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703B" w:rsidRDefault="0004703B" w:rsidP="000470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04703B" w:rsidRDefault="0004703B" w:rsidP="0004703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2025 m.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RUGPJŪČIO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04703B" w:rsidRDefault="0004703B" w:rsidP="0004703B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SMĖLIS IR VANDUO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ind w:right="158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Dalyviai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STREAM  diena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 w:rsidP="00D00749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Ikimokyklinės ir</w:t>
            </w: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Olimpinių vertybių programa</w:t>
            </w:r>
          </w:p>
          <w:p w:rsidR="0004703B" w:rsidRDefault="0004703B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Bendradarbiavimas su l/d ,,Puriena“ 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 w:rsidP="00D00749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I. Adomaitienė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4703B" w:rsidRDefault="0004703B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4703B" w:rsidRDefault="0004703B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,,Tvari mokykla 2030“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 I N E Š A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 w:rsidP="00D00749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4703B" w:rsidRDefault="0004703B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įstaiga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lastRenderedPageBreak/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Ugdytiniai ir jų tėveliai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4703B" w:rsidRDefault="0004703B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4703B" w:rsidRDefault="0004703B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4703B" w:rsidRDefault="0004703B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ugdytiniai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rPr>
          <w:trHeight w:val="69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08-31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Gėrybių auginimas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darže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2025-03-17 iki 12-30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Ilgalaikis respublikinis ikimokyklinio ir priešmokyklinio amžiaus vaikų, tėvų ir mokytojų projektas 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,,STEAM veiklos metų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karusėlėje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“</w:t>
            </w:r>
          </w:p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1),,Pavasario šaukliai“</w:t>
            </w:r>
          </w:p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2) ,,Vasaros pramogos“</w:t>
            </w:r>
          </w:p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3) ,,Rudenio paslaptys“</w:t>
            </w:r>
          </w:p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4) ,,Žiemos galvosūkiai“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Klaipėdos l/d ,,Pagrandukas“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</w:p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</w:p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2025 06 16  iki 08 25 d. </w:t>
            </w: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Respublikinis virtualus ikimokyklinio ir priešmokyklinio amžiaus vaikų, pedagogų kūrybinis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„STEAM lašelis: pažink vandenį pojūčiais ir kūryba“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Vilniaus „Volungės“ darželis – mokykla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</w:p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</w:p>
          <w:p w:rsidR="0004703B" w:rsidRDefault="0004703B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Visą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mėn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Pr="00C66B84" w:rsidRDefault="0004703B" w:rsidP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Sveikatingumo programa</w:t>
            </w:r>
          </w:p>
          <w:p w:rsidR="0004703B" w:rsidRDefault="0004703B" w:rsidP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„G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audom vasarą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Lankantys vaikai</w:t>
            </w:r>
          </w:p>
        </w:tc>
      </w:tr>
      <w:tr w:rsidR="0004703B" w:rsidTr="0004703B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olinė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3B" w:rsidRDefault="0004703B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03B" w:rsidRDefault="0004703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Lankantys vaikai</w:t>
            </w:r>
          </w:p>
        </w:tc>
      </w:tr>
    </w:tbl>
    <w:p w:rsidR="005E2363" w:rsidRDefault="005E2363">
      <w:bookmarkStart w:id="0" w:name="_GoBack"/>
      <w:bookmarkEnd w:id="0"/>
    </w:p>
    <w:sectPr w:rsidR="005E2363" w:rsidSect="0004703B">
      <w:pgSz w:w="15840" w:h="12240" w:orient="landscape"/>
      <w:pgMar w:top="1701" w:right="109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03B"/>
    <w:rsid w:val="0004703B"/>
    <w:rsid w:val="001461C7"/>
    <w:rsid w:val="005E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948F"/>
  <w15:chartTrackingRefBased/>
  <w15:docId w15:val="{7419951C-77C4-4A3E-91BA-002F22AA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4703B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4703B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4703B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1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2101</Characters>
  <Application>Microsoft Office Word</Application>
  <DocSecurity>0</DocSecurity>
  <Lines>17</Lines>
  <Paragraphs>4</Paragraphs>
  <ScaleCrop>false</ScaleCrop>
  <Company>Kedainiu lopselis-darzelis Zilvitis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</cp:revision>
  <dcterms:created xsi:type="dcterms:W3CDTF">2025-08-22T07:55:00Z</dcterms:created>
  <dcterms:modified xsi:type="dcterms:W3CDTF">2025-08-22T07:59:00Z</dcterms:modified>
</cp:coreProperties>
</file>