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9684" w14:textId="77777777" w:rsidR="00655FC5" w:rsidRPr="00FE509A" w:rsidRDefault="00655FC5" w:rsidP="00CB4D53">
      <w:pPr>
        <w:ind w:right="-1"/>
        <w:rPr>
          <w:rFonts w:ascii="Times New Roman" w:hAnsi="Times New Roman" w:cs="Times New Roman"/>
          <w:b/>
          <w:sz w:val="24"/>
          <w:szCs w:val="24"/>
          <w:lang w:val="en-US"/>
        </w:rPr>
      </w:pPr>
    </w:p>
    <w:p w14:paraId="604D3273" w14:textId="77777777" w:rsidR="00C36EAC" w:rsidRPr="00655FC5" w:rsidRDefault="00C36EAC" w:rsidP="00655FC5">
      <w:pPr>
        <w:jc w:val="center"/>
        <w:rPr>
          <w:rFonts w:ascii="Times New Roman" w:hAnsi="Times New Roman" w:cs="Times New Roman"/>
          <w:b/>
          <w:sz w:val="24"/>
          <w:szCs w:val="24"/>
        </w:rPr>
      </w:pPr>
    </w:p>
    <w:p w14:paraId="0C954038" w14:textId="77777777" w:rsidR="00655FC5" w:rsidRPr="00655FC5" w:rsidRDefault="00655FC5" w:rsidP="00655FC5">
      <w:pPr>
        <w:jc w:val="center"/>
        <w:rPr>
          <w:rFonts w:ascii="Times New Roman" w:hAnsi="Times New Roman" w:cs="Times New Roman"/>
          <w:sz w:val="24"/>
          <w:szCs w:val="24"/>
        </w:rPr>
      </w:pPr>
      <w:r w:rsidRPr="00655FC5">
        <w:rPr>
          <w:rFonts w:ascii="Times New Roman" w:hAnsi="Times New Roman" w:cs="Times New Roman"/>
          <w:sz w:val="24"/>
          <w:szCs w:val="24"/>
        </w:rPr>
        <w:t xml:space="preserve">                                                                                                                          PATVIRTINTA </w:t>
      </w:r>
    </w:p>
    <w:p w14:paraId="54CD6109" w14:textId="5A4A4DDE" w:rsidR="00655FC5" w:rsidRPr="00655FC5" w:rsidRDefault="00655FC5" w:rsidP="00655FC5">
      <w:pPr>
        <w:rPr>
          <w:rFonts w:ascii="Times New Roman" w:hAnsi="Times New Roman" w:cs="Times New Roman"/>
          <w:sz w:val="24"/>
          <w:szCs w:val="24"/>
        </w:rPr>
      </w:pPr>
      <w:r>
        <w:rPr>
          <w:rFonts w:ascii="Times New Roman" w:hAnsi="Times New Roman" w:cs="Times New Roman"/>
          <w:sz w:val="24"/>
          <w:szCs w:val="24"/>
        </w:rPr>
        <w:t xml:space="preserve">                                                                                                                                                                        </w:t>
      </w:r>
      <w:r w:rsidRPr="00655FC5">
        <w:rPr>
          <w:rFonts w:ascii="Times New Roman" w:hAnsi="Times New Roman" w:cs="Times New Roman"/>
          <w:sz w:val="24"/>
          <w:szCs w:val="24"/>
        </w:rPr>
        <w:t xml:space="preserve">Kėdainių lopšelio-darželio ,,Žilvitis” </w:t>
      </w:r>
    </w:p>
    <w:p w14:paraId="6610750D" w14:textId="77777777" w:rsidR="00655FC5" w:rsidRPr="00655FC5" w:rsidRDefault="00655FC5" w:rsidP="00655FC5">
      <w:pPr>
        <w:jc w:val="center"/>
        <w:rPr>
          <w:rFonts w:ascii="Times New Roman" w:hAnsi="Times New Roman" w:cs="Times New Roman"/>
          <w:sz w:val="24"/>
          <w:szCs w:val="24"/>
        </w:rPr>
      </w:pPr>
      <w:r w:rsidRPr="00655FC5">
        <w:rPr>
          <w:rFonts w:ascii="Times New Roman" w:hAnsi="Times New Roman" w:cs="Times New Roman"/>
          <w:sz w:val="24"/>
          <w:szCs w:val="24"/>
        </w:rPr>
        <w:t xml:space="preserve">                                                                                                                  direktoriaus </w:t>
      </w:r>
    </w:p>
    <w:p w14:paraId="20676B4F" w14:textId="5B49D76E" w:rsidR="00655FC5" w:rsidRPr="00655FC5" w:rsidRDefault="00655FC5" w:rsidP="00655FC5">
      <w:pPr>
        <w:jc w:val="center"/>
        <w:rPr>
          <w:rFonts w:ascii="Times New Roman" w:hAnsi="Times New Roman" w:cs="Times New Roman"/>
          <w:sz w:val="24"/>
          <w:szCs w:val="24"/>
        </w:rPr>
      </w:pPr>
      <w:r w:rsidRPr="00655FC5">
        <w:rPr>
          <w:rFonts w:ascii="Times New Roman" w:hAnsi="Times New Roman" w:cs="Times New Roman"/>
          <w:sz w:val="24"/>
          <w:szCs w:val="24"/>
        </w:rPr>
        <w:t xml:space="preserve">                                                                                                                  </w:t>
      </w:r>
      <w:r w:rsidR="00CB4AB5">
        <w:rPr>
          <w:rFonts w:ascii="Times New Roman" w:hAnsi="Times New Roman" w:cs="Times New Roman"/>
          <w:sz w:val="24"/>
          <w:szCs w:val="24"/>
        </w:rPr>
        <w:t xml:space="preserve">               202</w:t>
      </w:r>
      <w:r w:rsidR="00E64EC0">
        <w:rPr>
          <w:rFonts w:ascii="Times New Roman" w:hAnsi="Times New Roman" w:cs="Times New Roman"/>
          <w:sz w:val="24"/>
          <w:szCs w:val="24"/>
        </w:rPr>
        <w:t>2</w:t>
      </w:r>
      <w:r w:rsidR="00CB4AB5">
        <w:rPr>
          <w:rFonts w:ascii="Times New Roman" w:hAnsi="Times New Roman" w:cs="Times New Roman"/>
          <w:sz w:val="24"/>
          <w:szCs w:val="24"/>
        </w:rPr>
        <w:t xml:space="preserve"> m. sausio 20</w:t>
      </w:r>
      <w:r w:rsidRPr="00655FC5">
        <w:rPr>
          <w:rFonts w:ascii="Times New Roman" w:hAnsi="Times New Roman" w:cs="Times New Roman"/>
          <w:sz w:val="24"/>
          <w:szCs w:val="24"/>
        </w:rPr>
        <w:t xml:space="preserve"> d. </w:t>
      </w:r>
    </w:p>
    <w:p w14:paraId="3A8C8BA5" w14:textId="77777777" w:rsidR="00655FC5" w:rsidRPr="00655FC5" w:rsidRDefault="00655FC5" w:rsidP="00655FC5">
      <w:pPr>
        <w:jc w:val="center"/>
        <w:rPr>
          <w:rFonts w:ascii="Times New Roman" w:hAnsi="Times New Roman" w:cs="Times New Roman"/>
          <w:sz w:val="24"/>
          <w:szCs w:val="24"/>
        </w:rPr>
      </w:pPr>
      <w:r w:rsidRPr="00655FC5">
        <w:rPr>
          <w:rFonts w:ascii="Times New Roman" w:hAnsi="Times New Roman" w:cs="Times New Roman"/>
          <w:sz w:val="24"/>
          <w:szCs w:val="24"/>
        </w:rPr>
        <w:t xml:space="preserve">                                                                                                 </w:t>
      </w:r>
      <w:r w:rsidR="00D91B80">
        <w:rPr>
          <w:rFonts w:ascii="Times New Roman" w:hAnsi="Times New Roman" w:cs="Times New Roman"/>
          <w:sz w:val="24"/>
          <w:szCs w:val="24"/>
        </w:rPr>
        <w:t xml:space="preserve">                         įsakymu Nr. V-</w:t>
      </w:r>
      <w:r w:rsidR="00CB4AB5">
        <w:rPr>
          <w:rFonts w:ascii="Times New Roman" w:hAnsi="Times New Roman" w:cs="Times New Roman"/>
          <w:sz w:val="24"/>
          <w:szCs w:val="24"/>
        </w:rPr>
        <w:t>7</w:t>
      </w:r>
    </w:p>
    <w:p w14:paraId="3CD5F988" w14:textId="77777777" w:rsidR="008B67C6" w:rsidRPr="008B67C6" w:rsidRDefault="00655FC5" w:rsidP="00C36EAC">
      <w:pPr>
        <w:jc w:val="center"/>
        <w:rPr>
          <w:rFonts w:ascii="Times New Roman" w:hAnsi="Times New Roman" w:cs="Times New Roman"/>
          <w:b/>
          <w:sz w:val="28"/>
          <w:szCs w:val="28"/>
        </w:rPr>
      </w:pPr>
      <w:r w:rsidRPr="008B67C6">
        <w:rPr>
          <w:rFonts w:ascii="Times New Roman" w:hAnsi="Times New Roman" w:cs="Times New Roman"/>
          <w:b/>
          <w:sz w:val="28"/>
          <w:szCs w:val="28"/>
        </w:rPr>
        <w:t xml:space="preserve">                                             </w:t>
      </w:r>
    </w:p>
    <w:p w14:paraId="77D29FE8" w14:textId="6BAA1D2C" w:rsidR="008B67C6" w:rsidRPr="008B67C6" w:rsidRDefault="008B67C6" w:rsidP="00C36EAC">
      <w:pPr>
        <w:jc w:val="center"/>
        <w:rPr>
          <w:rFonts w:ascii="Times New Roman" w:hAnsi="Times New Roman" w:cs="Times New Roman"/>
          <w:b/>
          <w:sz w:val="28"/>
          <w:szCs w:val="28"/>
        </w:rPr>
      </w:pPr>
      <w:r w:rsidRPr="008B67C6">
        <w:rPr>
          <w:rFonts w:ascii="Times New Roman" w:hAnsi="Times New Roman" w:cs="Times New Roman"/>
          <w:b/>
          <w:sz w:val="28"/>
          <w:szCs w:val="28"/>
        </w:rPr>
        <w:t>KĖDAINIŲ LOPŠELIO-DARŽELIO ,,ŽILVITIS” 202</w:t>
      </w:r>
      <w:r w:rsidR="00E64EC0">
        <w:rPr>
          <w:rFonts w:ascii="Times New Roman" w:hAnsi="Times New Roman" w:cs="Times New Roman"/>
          <w:b/>
          <w:sz w:val="28"/>
          <w:szCs w:val="28"/>
        </w:rPr>
        <w:t>2</w:t>
      </w:r>
      <w:r w:rsidRPr="008B67C6">
        <w:rPr>
          <w:rFonts w:ascii="Times New Roman" w:hAnsi="Times New Roman" w:cs="Times New Roman"/>
          <w:b/>
          <w:sz w:val="28"/>
          <w:szCs w:val="28"/>
        </w:rPr>
        <w:t xml:space="preserve"> METŲ VEIKLOS PLANAS</w:t>
      </w:r>
    </w:p>
    <w:p w14:paraId="664D8EC0" w14:textId="77777777" w:rsidR="0039671A" w:rsidRDefault="0039671A" w:rsidP="0039671A">
      <w:pPr>
        <w:jc w:val="center"/>
        <w:rPr>
          <w:rFonts w:ascii="Times New Roman" w:hAnsi="Times New Roman" w:cs="Times New Roman"/>
          <w:b/>
          <w:bCs/>
          <w:sz w:val="24"/>
          <w:szCs w:val="24"/>
          <w:lang w:val="lt-LT"/>
        </w:rPr>
      </w:pPr>
    </w:p>
    <w:p w14:paraId="486A452D" w14:textId="77777777" w:rsidR="0039671A" w:rsidRPr="0039671A" w:rsidRDefault="0039671A" w:rsidP="0039671A">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I </w:t>
      </w:r>
      <w:r w:rsidRPr="0039671A">
        <w:rPr>
          <w:rFonts w:ascii="Times New Roman" w:hAnsi="Times New Roman" w:cs="Times New Roman"/>
          <w:b/>
          <w:bCs/>
          <w:sz w:val="24"/>
          <w:szCs w:val="24"/>
          <w:lang w:val="lt-LT"/>
        </w:rPr>
        <w:t>SKYRIUS</w:t>
      </w:r>
    </w:p>
    <w:p w14:paraId="2FEC98A1" w14:textId="77777777" w:rsidR="0039671A" w:rsidRPr="0039671A" w:rsidRDefault="0039671A" w:rsidP="0039671A">
      <w:pPr>
        <w:jc w:val="center"/>
        <w:rPr>
          <w:rFonts w:ascii="Times New Roman" w:hAnsi="Times New Roman" w:cs="Times New Roman"/>
          <w:b/>
          <w:bCs/>
          <w:sz w:val="24"/>
          <w:szCs w:val="24"/>
          <w:lang w:val="lt-LT"/>
        </w:rPr>
      </w:pPr>
      <w:r w:rsidRPr="0039671A">
        <w:rPr>
          <w:rFonts w:ascii="Times New Roman" w:hAnsi="Times New Roman" w:cs="Times New Roman"/>
          <w:b/>
          <w:bCs/>
          <w:sz w:val="24"/>
          <w:szCs w:val="24"/>
          <w:lang w:val="lt-LT"/>
        </w:rPr>
        <w:t>BENDROSIOS NUOSTATOS</w:t>
      </w:r>
    </w:p>
    <w:p w14:paraId="22A824B1" w14:textId="687FDFCC" w:rsidR="0039671A" w:rsidRDefault="0039671A" w:rsidP="0039671A">
      <w:pPr>
        <w:jc w:val="center"/>
        <w:rPr>
          <w:rFonts w:ascii="Times New Roman" w:hAnsi="Times New Roman" w:cs="Times New Roman"/>
          <w:sz w:val="24"/>
          <w:szCs w:val="24"/>
          <w:lang w:val="lt-LT"/>
        </w:rPr>
      </w:pPr>
    </w:p>
    <w:p w14:paraId="520D51E2" w14:textId="520CAD49" w:rsidR="003D2FFB" w:rsidRDefault="003D2FFB" w:rsidP="003D2FFB">
      <w:pPr>
        <w:jc w:val="both"/>
        <w:rPr>
          <w:rFonts w:ascii="Times New Roman" w:hAnsi="Times New Roman" w:cs="Times New Roman"/>
          <w:sz w:val="24"/>
          <w:szCs w:val="24"/>
        </w:rPr>
      </w:pPr>
      <w:r>
        <w:rPr>
          <w:rFonts w:ascii="Times New Roman" w:hAnsi="Times New Roman" w:cs="Times New Roman"/>
          <w:sz w:val="24"/>
          <w:szCs w:val="24"/>
        </w:rPr>
        <w:t xml:space="preserve">            </w:t>
      </w:r>
      <w:r w:rsidRPr="003D2FFB">
        <w:rPr>
          <w:rFonts w:ascii="Times New Roman" w:hAnsi="Times New Roman" w:cs="Times New Roman"/>
          <w:sz w:val="24"/>
          <w:szCs w:val="24"/>
        </w:rPr>
        <w:t>Kėdainių lopšelio-dar</w:t>
      </w:r>
      <w:r>
        <w:rPr>
          <w:rFonts w:ascii="Times New Roman" w:hAnsi="Times New Roman" w:cs="Times New Roman"/>
          <w:sz w:val="24"/>
          <w:szCs w:val="24"/>
        </w:rPr>
        <w:t>ž</w:t>
      </w:r>
      <w:r w:rsidRPr="003D2FFB">
        <w:rPr>
          <w:rFonts w:ascii="Times New Roman" w:hAnsi="Times New Roman" w:cs="Times New Roman"/>
          <w:sz w:val="24"/>
          <w:szCs w:val="24"/>
        </w:rPr>
        <w:t>elio „</w:t>
      </w:r>
      <w:r>
        <w:rPr>
          <w:rFonts w:ascii="Times New Roman" w:hAnsi="Times New Roman" w:cs="Times New Roman"/>
          <w:sz w:val="24"/>
          <w:szCs w:val="24"/>
        </w:rPr>
        <w:t>Žilvitis</w:t>
      </w:r>
      <w:r w:rsidRPr="003D2FFB">
        <w:rPr>
          <w:rFonts w:ascii="Times New Roman" w:hAnsi="Times New Roman" w:cs="Times New Roman"/>
          <w:sz w:val="24"/>
          <w:szCs w:val="24"/>
        </w:rPr>
        <w:t>“ 202</w:t>
      </w:r>
      <w:r>
        <w:rPr>
          <w:rFonts w:ascii="Times New Roman" w:hAnsi="Times New Roman" w:cs="Times New Roman"/>
          <w:sz w:val="24"/>
          <w:szCs w:val="24"/>
        </w:rPr>
        <w:t>2</w:t>
      </w:r>
      <w:r w:rsidRPr="003D2FFB">
        <w:rPr>
          <w:rFonts w:ascii="Times New Roman" w:hAnsi="Times New Roman" w:cs="Times New Roman"/>
          <w:sz w:val="24"/>
          <w:szCs w:val="24"/>
        </w:rPr>
        <w:t xml:space="preserve"> m. veiklos planas parengtas</w:t>
      </w:r>
      <w:r w:rsidR="003558EA">
        <w:rPr>
          <w:rFonts w:ascii="Times New Roman" w:hAnsi="Times New Roman" w:cs="Times New Roman"/>
          <w:sz w:val="24"/>
          <w:szCs w:val="24"/>
        </w:rPr>
        <w:t xml:space="preserve"> </w:t>
      </w:r>
      <w:r w:rsidRPr="003D2FFB">
        <w:rPr>
          <w:rFonts w:ascii="Times New Roman" w:hAnsi="Times New Roman" w:cs="Times New Roman"/>
          <w:sz w:val="24"/>
          <w:szCs w:val="24"/>
        </w:rPr>
        <w:t>vadovaujantis Lietuvos Respublikos švietimo įstatymu, Valstybinės švietimo strategijos 2013–2022 m. nuostatomis, Geros mokyklos koncepcija, Kėdainių rajono savivaldybės 2020–2022 m. strateginiu veiklos planu ir 2021–2023 m. lopšelio-dar</w:t>
      </w:r>
      <w:r>
        <w:rPr>
          <w:rFonts w:ascii="Times New Roman" w:hAnsi="Times New Roman" w:cs="Times New Roman"/>
          <w:sz w:val="24"/>
          <w:szCs w:val="24"/>
        </w:rPr>
        <w:t>ž</w:t>
      </w:r>
      <w:r w:rsidRPr="003D2FFB">
        <w:rPr>
          <w:rFonts w:ascii="Times New Roman" w:hAnsi="Times New Roman" w:cs="Times New Roman"/>
          <w:sz w:val="24"/>
          <w:szCs w:val="24"/>
        </w:rPr>
        <w:t xml:space="preserve">elio strateginiu planu, </w:t>
      </w:r>
      <w:r w:rsidR="003558EA" w:rsidRPr="003558EA">
        <w:rPr>
          <w:rFonts w:ascii="Times New Roman" w:hAnsi="Times New Roman" w:cs="Times New Roman"/>
          <w:sz w:val="24"/>
          <w:szCs w:val="24"/>
        </w:rPr>
        <w:t>lopšelio-darželio veiklos vidaus įsivertinimo rezultat</w:t>
      </w:r>
      <w:r w:rsidR="003558EA">
        <w:rPr>
          <w:rFonts w:ascii="Times New Roman" w:hAnsi="Times New Roman" w:cs="Times New Roman"/>
          <w:sz w:val="24"/>
          <w:szCs w:val="24"/>
        </w:rPr>
        <w:t xml:space="preserve">ų analize, </w:t>
      </w:r>
      <w:r w:rsidRPr="003D2FFB">
        <w:rPr>
          <w:rFonts w:ascii="Times New Roman" w:hAnsi="Times New Roman" w:cs="Times New Roman"/>
          <w:sz w:val="24"/>
          <w:szCs w:val="24"/>
        </w:rPr>
        <w:t xml:space="preserve">bendruomenės narių pasiūlymais bei rekomendacijomis. </w:t>
      </w:r>
      <w:r w:rsidR="003558EA" w:rsidRPr="003558EA">
        <w:rPr>
          <w:rFonts w:ascii="Times New Roman" w:hAnsi="Times New Roman" w:cs="Times New Roman"/>
          <w:sz w:val="24"/>
          <w:szCs w:val="24"/>
        </w:rPr>
        <w:t>Planą rengė lopšelio-darželio direktorės 202</w:t>
      </w:r>
      <w:r w:rsidR="003558EA">
        <w:rPr>
          <w:rFonts w:ascii="Times New Roman" w:hAnsi="Times New Roman" w:cs="Times New Roman"/>
          <w:sz w:val="24"/>
          <w:szCs w:val="24"/>
        </w:rPr>
        <w:t>1</w:t>
      </w:r>
      <w:r w:rsidR="003558EA" w:rsidRPr="003558EA">
        <w:rPr>
          <w:rFonts w:ascii="Times New Roman" w:hAnsi="Times New Roman" w:cs="Times New Roman"/>
          <w:sz w:val="24"/>
          <w:szCs w:val="24"/>
        </w:rPr>
        <w:t xml:space="preserve"> m. </w:t>
      </w:r>
      <w:r w:rsidR="00FF37D0" w:rsidRPr="00FF37D0">
        <w:rPr>
          <w:rFonts w:ascii="Times New Roman" w:hAnsi="Times New Roman" w:cs="Times New Roman"/>
          <w:color w:val="000000" w:themeColor="text1"/>
          <w:sz w:val="24"/>
          <w:szCs w:val="24"/>
        </w:rPr>
        <w:t>gruodžio</w:t>
      </w:r>
      <w:r w:rsidR="003558EA" w:rsidRPr="00FF37D0">
        <w:rPr>
          <w:rFonts w:ascii="Times New Roman" w:hAnsi="Times New Roman" w:cs="Times New Roman"/>
          <w:color w:val="000000" w:themeColor="text1"/>
          <w:sz w:val="24"/>
          <w:szCs w:val="24"/>
        </w:rPr>
        <w:t xml:space="preserve"> 3</w:t>
      </w:r>
      <w:r w:rsidR="00FF37D0" w:rsidRPr="00FF37D0">
        <w:rPr>
          <w:rFonts w:ascii="Times New Roman" w:hAnsi="Times New Roman" w:cs="Times New Roman"/>
          <w:color w:val="000000" w:themeColor="text1"/>
          <w:sz w:val="24"/>
          <w:szCs w:val="24"/>
        </w:rPr>
        <w:t>1</w:t>
      </w:r>
      <w:r w:rsidR="003558EA" w:rsidRPr="00FF37D0">
        <w:rPr>
          <w:rFonts w:ascii="Times New Roman" w:hAnsi="Times New Roman" w:cs="Times New Roman"/>
          <w:color w:val="000000" w:themeColor="text1"/>
          <w:sz w:val="24"/>
          <w:szCs w:val="24"/>
        </w:rPr>
        <w:t xml:space="preserve"> d. įsakymu Nr. V-</w:t>
      </w:r>
      <w:r w:rsidR="00FF37D0" w:rsidRPr="00FF37D0">
        <w:rPr>
          <w:rFonts w:ascii="Times New Roman" w:hAnsi="Times New Roman" w:cs="Times New Roman"/>
          <w:color w:val="000000" w:themeColor="text1"/>
          <w:sz w:val="24"/>
          <w:szCs w:val="24"/>
        </w:rPr>
        <w:t>67</w:t>
      </w:r>
      <w:r w:rsidR="003558EA" w:rsidRPr="00FF37D0">
        <w:rPr>
          <w:rFonts w:ascii="Times New Roman" w:hAnsi="Times New Roman" w:cs="Times New Roman"/>
          <w:color w:val="000000" w:themeColor="text1"/>
          <w:sz w:val="24"/>
          <w:szCs w:val="24"/>
        </w:rPr>
        <w:t xml:space="preserve"> </w:t>
      </w:r>
      <w:r w:rsidR="003558EA" w:rsidRPr="003558EA">
        <w:rPr>
          <w:rFonts w:ascii="Times New Roman" w:hAnsi="Times New Roman" w:cs="Times New Roman"/>
          <w:sz w:val="24"/>
          <w:szCs w:val="24"/>
        </w:rPr>
        <w:t>sudaryta metinio veiklos plano rengimo darbo grupė.</w:t>
      </w:r>
    </w:p>
    <w:p w14:paraId="5EC74CC4" w14:textId="1D7F8D78" w:rsidR="003D2FFB" w:rsidRDefault="00EE37F8" w:rsidP="003D2FFB">
      <w:pPr>
        <w:jc w:val="both"/>
        <w:rPr>
          <w:rFonts w:ascii="Times New Roman" w:hAnsi="Times New Roman" w:cs="Times New Roman"/>
          <w:sz w:val="24"/>
          <w:szCs w:val="24"/>
        </w:rPr>
      </w:pPr>
      <w:r>
        <w:rPr>
          <w:rFonts w:ascii="Times New Roman" w:hAnsi="Times New Roman" w:cs="Times New Roman"/>
          <w:sz w:val="24"/>
          <w:szCs w:val="24"/>
        </w:rPr>
        <w:t xml:space="preserve">             </w:t>
      </w:r>
      <w:r w:rsidR="003D2FFB">
        <w:rPr>
          <w:rFonts w:ascii="Times New Roman" w:hAnsi="Times New Roman" w:cs="Times New Roman"/>
          <w:sz w:val="24"/>
          <w:szCs w:val="24"/>
        </w:rPr>
        <w:t xml:space="preserve">Veiklos planu siekiama </w:t>
      </w:r>
      <w:r w:rsidR="003558EA">
        <w:rPr>
          <w:rFonts w:ascii="Times New Roman" w:hAnsi="Times New Roman" w:cs="Times New Roman"/>
          <w:sz w:val="24"/>
          <w:szCs w:val="24"/>
        </w:rPr>
        <w:t xml:space="preserve">įgyvendinti valstybinę švietimo politiką, </w:t>
      </w:r>
      <w:r w:rsidR="003D2FFB">
        <w:rPr>
          <w:rFonts w:ascii="Times New Roman" w:hAnsi="Times New Roman" w:cs="Times New Roman"/>
          <w:sz w:val="24"/>
          <w:szCs w:val="24"/>
        </w:rPr>
        <w:t xml:space="preserve">užtikrinti </w:t>
      </w:r>
      <w:r w:rsidR="003558EA">
        <w:rPr>
          <w:rFonts w:ascii="Times New Roman" w:hAnsi="Times New Roman" w:cs="Times New Roman"/>
          <w:sz w:val="24"/>
          <w:szCs w:val="24"/>
        </w:rPr>
        <w:t>veiksmingą ugdymo kokybę</w:t>
      </w:r>
      <w:r>
        <w:rPr>
          <w:rFonts w:ascii="Times New Roman" w:hAnsi="Times New Roman" w:cs="Times New Roman"/>
          <w:sz w:val="24"/>
          <w:szCs w:val="24"/>
        </w:rPr>
        <w:t xml:space="preserve">, </w:t>
      </w:r>
      <w:r w:rsidRPr="00EE37F8">
        <w:rPr>
          <w:rFonts w:ascii="Times New Roman" w:hAnsi="Times New Roman" w:cs="Times New Roman"/>
          <w:sz w:val="24"/>
          <w:szCs w:val="24"/>
        </w:rPr>
        <w:t>tenkinti vaikų ugdymo(si) poreikius, racionaliai</w:t>
      </w:r>
      <w:r>
        <w:rPr>
          <w:rFonts w:ascii="Times New Roman" w:hAnsi="Times New Roman" w:cs="Times New Roman"/>
          <w:sz w:val="24"/>
          <w:szCs w:val="24"/>
        </w:rPr>
        <w:t>,</w:t>
      </w:r>
      <w:r w:rsidRPr="00EE37F8">
        <w:rPr>
          <w:rFonts w:ascii="Times New Roman" w:hAnsi="Times New Roman" w:cs="Times New Roman"/>
          <w:sz w:val="24"/>
          <w:szCs w:val="24"/>
        </w:rPr>
        <w:t xml:space="preserve"> tikslingai naudoti švietimui skirtus išteklius. Planą įgyvendins lopšelio-darželio bendruomenė (vadovai, pedagogai ir pagalbos </w:t>
      </w:r>
      <w:r>
        <w:rPr>
          <w:rFonts w:ascii="Times New Roman" w:hAnsi="Times New Roman" w:cs="Times New Roman"/>
          <w:sz w:val="24"/>
          <w:szCs w:val="24"/>
        </w:rPr>
        <w:t xml:space="preserve">šeimai </w:t>
      </w:r>
      <w:r w:rsidRPr="00EE37F8">
        <w:rPr>
          <w:rFonts w:ascii="Times New Roman" w:hAnsi="Times New Roman" w:cs="Times New Roman"/>
          <w:sz w:val="24"/>
          <w:szCs w:val="24"/>
        </w:rPr>
        <w:t>specialistai, nepedagoginiai darbuotojai, ugdytiniai ir jų</w:t>
      </w:r>
      <w:r>
        <w:rPr>
          <w:rFonts w:ascii="Times New Roman" w:hAnsi="Times New Roman" w:cs="Times New Roman"/>
          <w:sz w:val="24"/>
          <w:szCs w:val="24"/>
        </w:rPr>
        <w:t xml:space="preserve"> tėvai).</w:t>
      </w:r>
    </w:p>
    <w:p w14:paraId="1B3BBBB9" w14:textId="77777777" w:rsidR="003D2FFB" w:rsidRDefault="003D2FFB" w:rsidP="00C36EAC">
      <w:pPr>
        <w:jc w:val="center"/>
        <w:rPr>
          <w:rFonts w:ascii="Times New Roman" w:hAnsi="Times New Roman" w:cs="Times New Roman"/>
          <w:sz w:val="24"/>
          <w:szCs w:val="24"/>
        </w:rPr>
      </w:pPr>
    </w:p>
    <w:p w14:paraId="4C0A7635" w14:textId="640B2949" w:rsidR="00655FC5" w:rsidRPr="00B004C1" w:rsidRDefault="0039671A" w:rsidP="00C36EAC">
      <w:pPr>
        <w:jc w:val="center"/>
        <w:rPr>
          <w:rFonts w:ascii="Times New Roman" w:hAnsi="Times New Roman" w:cs="Times New Roman"/>
          <w:b/>
          <w:sz w:val="24"/>
          <w:szCs w:val="24"/>
        </w:rPr>
      </w:pPr>
      <w:r w:rsidRPr="00B004C1">
        <w:rPr>
          <w:rFonts w:ascii="Times New Roman" w:hAnsi="Times New Roman" w:cs="Times New Roman"/>
          <w:b/>
          <w:sz w:val="24"/>
          <w:szCs w:val="24"/>
        </w:rPr>
        <w:t>II SK</w:t>
      </w:r>
      <w:r w:rsidRPr="00B004C1">
        <w:rPr>
          <w:rFonts w:ascii="Times New Roman" w:hAnsi="Times New Roman" w:cs="Times New Roman"/>
          <w:b/>
          <w:sz w:val="24"/>
          <w:szCs w:val="24"/>
          <w:lang w:val="lt-LT"/>
        </w:rPr>
        <w:t>YRIUS</w:t>
      </w:r>
      <w:r w:rsidR="00655FC5" w:rsidRPr="00B004C1">
        <w:rPr>
          <w:rFonts w:ascii="Times New Roman" w:hAnsi="Times New Roman" w:cs="Times New Roman"/>
          <w:b/>
          <w:sz w:val="24"/>
          <w:szCs w:val="24"/>
        </w:rPr>
        <w:t xml:space="preserve">                                                                       </w:t>
      </w:r>
    </w:p>
    <w:p w14:paraId="4865B42F" w14:textId="1C4EC51A" w:rsidR="00E45B97" w:rsidRDefault="00655FC5" w:rsidP="00655FC5">
      <w:pPr>
        <w:jc w:val="center"/>
        <w:rPr>
          <w:rFonts w:ascii="Times New Roman" w:hAnsi="Times New Roman" w:cs="Times New Roman"/>
          <w:b/>
          <w:sz w:val="24"/>
          <w:szCs w:val="24"/>
        </w:rPr>
      </w:pPr>
      <w:r w:rsidRPr="00B004C1">
        <w:rPr>
          <w:rFonts w:ascii="Times New Roman" w:hAnsi="Times New Roman" w:cs="Times New Roman"/>
          <w:b/>
          <w:sz w:val="24"/>
          <w:szCs w:val="24"/>
        </w:rPr>
        <w:t>202</w:t>
      </w:r>
      <w:r w:rsidR="00E64EC0">
        <w:rPr>
          <w:rFonts w:ascii="Times New Roman" w:hAnsi="Times New Roman" w:cs="Times New Roman"/>
          <w:b/>
          <w:sz w:val="24"/>
          <w:szCs w:val="24"/>
        </w:rPr>
        <w:t>1</w:t>
      </w:r>
      <w:r w:rsidRPr="00B004C1">
        <w:rPr>
          <w:rFonts w:ascii="Times New Roman" w:hAnsi="Times New Roman" w:cs="Times New Roman"/>
          <w:b/>
          <w:sz w:val="24"/>
          <w:szCs w:val="24"/>
        </w:rPr>
        <w:t xml:space="preserve"> METŲ PLANO ĮGYVENDINIMAS</w:t>
      </w:r>
    </w:p>
    <w:p w14:paraId="00BE3C41" w14:textId="77777777" w:rsidR="00B004C1" w:rsidRPr="00B004C1" w:rsidRDefault="00B004C1" w:rsidP="00655FC5">
      <w:pPr>
        <w:jc w:val="center"/>
        <w:rPr>
          <w:rFonts w:ascii="Times New Roman" w:hAnsi="Times New Roman" w:cs="Times New Roman"/>
          <w:b/>
          <w:sz w:val="24"/>
          <w:szCs w:val="24"/>
        </w:rPr>
      </w:pPr>
    </w:p>
    <w:p w14:paraId="132AA715" w14:textId="0DD5AB7A" w:rsidR="00B004C1" w:rsidRPr="00EE37F8" w:rsidRDefault="00B004C1" w:rsidP="00B004C1">
      <w:pPr>
        <w:jc w:val="both"/>
        <w:rPr>
          <w:rFonts w:ascii="Times New Roman" w:hAnsi="Times New Roman" w:cs="Times New Roman"/>
          <w:sz w:val="24"/>
          <w:szCs w:val="24"/>
        </w:rPr>
      </w:pPr>
      <w:r>
        <w:rPr>
          <w:rFonts w:ascii="Times New Roman" w:hAnsi="Times New Roman" w:cs="Times New Roman"/>
          <w:sz w:val="24"/>
          <w:szCs w:val="24"/>
        </w:rPr>
        <w:t xml:space="preserve">           </w:t>
      </w:r>
      <w:r w:rsidRPr="00B004C1">
        <w:rPr>
          <w:rFonts w:ascii="Times New Roman" w:hAnsi="Times New Roman" w:cs="Times New Roman"/>
          <w:sz w:val="24"/>
          <w:szCs w:val="24"/>
        </w:rPr>
        <w:t>Lopšelyje-darželyje veik</w:t>
      </w:r>
      <w:r w:rsidR="00E64EC0">
        <w:rPr>
          <w:rFonts w:ascii="Times New Roman" w:hAnsi="Times New Roman" w:cs="Times New Roman"/>
          <w:sz w:val="24"/>
          <w:szCs w:val="24"/>
        </w:rPr>
        <w:t xml:space="preserve">ė </w:t>
      </w:r>
      <w:r w:rsidRPr="00B004C1">
        <w:rPr>
          <w:rFonts w:ascii="Times New Roman" w:hAnsi="Times New Roman" w:cs="Times New Roman"/>
          <w:sz w:val="24"/>
          <w:szCs w:val="24"/>
        </w:rPr>
        <w:t>11 grupių: 2 priešmokyklinės, 7 ikimokyklinės, 2 ankstyvojo ugdymo. Grupių veiklos trukmė – 10 val. 201</w:t>
      </w:r>
      <w:r w:rsidR="00E64EC0">
        <w:rPr>
          <w:rFonts w:ascii="Times New Roman" w:hAnsi="Times New Roman" w:cs="Times New Roman"/>
          <w:sz w:val="24"/>
          <w:szCs w:val="24"/>
        </w:rPr>
        <w:t>9</w:t>
      </w:r>
      <w:r w:rsidRPr="00B004C1">
        <w:rPr>
          <w:rFonts w:ascii="Times New Roman" w:hAnsi="Times New Roman" w:cs="Times New Roman"/>
          <w:sz w:val="24"/>
          <w:szCs w:val="24"/>
        </w:rPr>
        <w:t>–202</w:t>
      </w:r>
      <w:r w:rsidR="00E64EC0">
        <w:rPr>
          <w:rFonts w:ascii="Times New Roman" w:hAnsi="Times New Roman" w:cs="Times New Roman"/>
          <w:sz w:val="24"/>
          <w:szCs w:val="24"/>
        </w:rPr>
        <w:t>1</w:t>
      </w:r>
      <w:r w:rsidRPr="00B004C1">
        <w:rPr>
          <w:rFonts w:ascii="Times New Roman" w:hAnsi="Times New Roman" w:cs="Times New Roman"/>
          <w:sz w:val="24"/>
          <w:szCs w:val="24"/>
        </w:rPr>
        <w:t xml:space="preserve"> m. vaikų skaičiaus vidurkis – 21</w:t>
      </w:r>
      <w:r w:rsidR="00E64EC0">
        <w:rPr>
          <w:rFonts w:ascii="Times New Roman" w:hAnsi="Times New Roman" w:cs="Times New Roman"/>
          <w:sz w:val="24"/>
          <w:szCs w:val="24"/>
        </w:rPr>
        <w:t>6</w:t>
      </w:r>
      <w:r w:rsidRPr="00B004C1">
        <w:rPr>
          <w:rFonts w:ascii="Times New Roman" w:hAnsi="Times New Roman" w:cs="Times New Roman"/>
          <w:sz w:val="24"/>
          <w:szCs w:val="24"/>
        </w:rPr>
        <w:t xml:space="preserve"> vaikų. Projektinis vietų skaičius – 212. </w:t>
      </w:r>
    </w:p>
    <w:p w14:paraId="66589167" w14:textId="4674A966" w:rsidR="00B004C1" w:rsidRPr="00B004C1" w:rsidRDefault="00B004C1" w:rsidP="00B004C1">
      <w:pPr>
        <w:jc w:val="both"/>
        <w:rPr>
          <w:rFonts w:ascii="Times New Roman" w:hAnsi="Times New Roman" w:cs="Times New Roman"/>
          <w:sz w:val="24"/>
          <w:szCs w:val="24"/>
        </w:rPr>
      </w:pPr>
      <w:r>
        <w:rPr>
          <w:rFonts w:ascii="Times New Roman" w:hAnsi="Times New Roman" w:cs="Times New Roman"/>
          <w:sz w:val="24"/>
          <w:szCs w:val="24"/>
        </w:rPr>
        <w:t xml:space="preserve">           </w:t>
      </w:r>
      <w:r w:rsidRPr="00B004C1">
        <w:rPr>
          <w:rFonts w:ascii="Times New Roman" w:hAnsi="Times New Roman" w:cs="Times New Roman"/>
          <w:sz w:val="24"/>
          <w:szCs w:val="24"/>
        </w:rPr>
        <w:t>Lopšelyje-darželyje patvirtinti 4</w:t>
      </w:r>
      <w:r w:rsidR="00EE37F8">
        <w:rPr>
          <w:rFonts w:ascii="Times New Roman" w:hAnsi="Times New Roman" w:cs="Times New Roman"/>
          <w:sz w:val="24"/>
          <w:szCs w:val="24"/>
        </w:rPr>
        <w:t>5</w:t>
      </w:r>
      <w:r w:rsidRPr="00B004C1">
        <w:rPr>
          <w:rFonts w:ascii="Times New Roman" w:hAnsi="Times New Roman" w:cs="Times New Roman"/>
          <w:sz w:val="24"/>
          <w:szCs w:val="24"/>
        </w:rPr>
        <w:t>,9 etatai. 2</w:t>
      </w:r>
      <w:r w:rsidR="00EE37F8">
        <w:rPr>
          <w:rFonts w:ascii="Times New Roman" w:hAnsi="Times New Roman" w:cs="Times New Roman"/>
          <w:sz w:val="24"/>
          <w:szCs w:val="24"/>
        </w:rPr>
        <w:t>2</w:t>
      </w:r>
      <w:r w:rsidRPr="00B004C1">
        <w:rPr>
          <w:rFonts w:ascii="Times New Roman" w:hAnsi="Times New Roman" w:cs="Times New Roman"/>
          <w:sz w:val="24"/>
          <w:szCs w:val="24"/>
        </w:rPr>
        <w:t>,25 pedagogo etatas (įskaitant direktorių</w:t>
      </w:r>
      <w:r w:rsidR="00EE37F8">
        <w:rPr>
          <w:rFonts w:ascii="Times New Roman" w:hAnsi="Times New Roman" w:cs="Times New Roman"/>
          <w:sz w:val="24"/>
          <w:szCs w:val="24"/>
        </w:rPr>
        <w:t>,</w:t>
      </w:r>
      <w:r w:rsidR="00FE509A">
        <w:rPr>
          <w:rFonts w:ascii="Times New Roman" w:hAnsi="Times New Roman" w:cs="Times New Roman"/>
          <w:sz w:val="24"/>
          <w:szCs w:val="24"/>
        </w:rPr>
        <w:t xml:space="preserve"> </w:t>
      </w:r>
      <w:r w:rsidRPr="00B004C1">
        <w:rPr>
          <w:rFonts w:ascii="Times New Roman" w:hAnsi="Times New Roman" w:cs="Times New Roman"/>
          <w:sz w:val="24"/>
          <w:szCs w:val="24"/>
        </w:rPr>
        <w:t>direktoriaus pavaduotoją ugdymui</w:t>
      </w:r>
      <w:r w:rsidR="00EE37F8">
        <w:rPr>
          <w:rFonts w:ascii="Times New Roman" w:hAnsi="Times New Roman" w:cs="Times New Roman"/>
          <w:sz w:val="24"/>
          <w:szCs w:val="24"/>
        </w:rPr>
        <w:t>, mokytojo padėjėją SUP vaikams</w:t>
      </w:r>
      <w:r w:rsidRPr="00B004C1">
        <w:rPr>
          <w:rFonts w:ascii="Times New Roman" w:hAnsi="Times New Roman" w:cs="Times New Roman"/>
          <w:sz w:val="24"/>
          <w:szCs w:val="24"/>
        </w:rPr>
        <w:t>) ir 23,65 aplinkos darbuotojai. Lopšelyje-darželyje dirba 3 priešmokyklinio ugdymo ir 14 ikimokyklinio ugdymo mokytojų, 1 meninio ugdymo mokytojas,  švietimo pagalbos specialistai (logopedas, psichologas)</w:t>
      </w:r>
      <w:r w:rsidR="00EE37F8">
        <w:rPr>
          <w:rFonts w:ascii="Times New Roman" w:hAnsi="Times New Roman" w:cs="Times New Roman"/>
          <w:sz w:val="24"/>
          <w:szCs w:val="24"/>
        </w:rPr>
        <w:t>, 2 mokytojo padėjėjai SUP vaikams</w:t>
      </w:r>
      <w:r w:rsidRPr="00B004C1">
        <w:rPr>
          <w:rFonts w:ascii="Times New Roman" w:hAnsi="Times New Roman" w:cs="Times New Roman"/>
          <w:sz w:val="24"/>
          <w:szCs w:val="24"/>
        </w:rPr>
        <w:t xml:space="preserve">. 6 mokytojai įgiję metodininko, </w:t>
      </w:r>
      <w:r w:rsidR="00EE37F8">
        <w:rPr>
          <w:rFonts w:ascii="Times New Roman" w:hAnsi="Times New Roman" w:cs="Times New Roman"/>
          <w:sz w:val="24"/>
          <w:szCs w:val="24"/>
        </w:rPr>
        <w:t>6</w:t>
      </w:r>
      <w:r w:rsidRPr="00B004C1">
        <w:rPr>
          <w:rFonts w:ascii="Times New Roman" w:hAnsi="Times New Roman" w:cs="Times New Roman"/>
          <w:sz w:val="24"/>
          <w:szCs w:val="24"/>
        </w:rPr>
        <w:t xml:space="preserve"> vyreniojo mokytojo kvalifikacinę kategoriją. 3 mokytojai neatestuoti. 2 </w:t>
      </w:r>
      <w:r w:rsidR="00C84A81">
        <w:rPr>
          <w:rFonts w:ascii="Times New Roman" w:hAnsi="Times New Roman" w:cs="Times New Roman"/>
          <w:sz w:val="24"/>
          <w:szCs w:val="24"/>
        </w:rPr>
        <w:t>pedagogai studijuoja</w:t>
      </w:r>
      <w:r w:rsidRPr="00B004C1">
        <w:rPr>
          <w:rFonts w:ascii="Times New Roman" w:hAnsi="Times New Roman" w:cs="Times New Roman"/>
          <w:sz w:val="24"/>
          <w:szCs w:val="24"/>
        </w:rPr>
        <w:t xml:space="preserve"> aukštosiose mokyklose, siekia įgyti ikimokyklinio ugdymo mokytojo kvalifikaciją. Lopšelyje-daržel</w:t>
      </w:r>
      <w:r>
        <w:rPr>
          <w:rFonts w:ascii="Times New Roman" w:hAnsi="Times New Roman" w:cs="Times New Roman"/>
          <w:sz w:val="24"/>
          <w:szCs w:val="24"/>
        </w:rPr>
        <w:t xml:space="preserve">yje praktiką atliko </w:t>
      </w:r>
      <w:r w:rsidR="00C84A81">
        <w:rPr>
          <w:rFonts w:ascii="Times New Roman" w:hAnsi="Times New Roman" w:cs="Times New Roman"/>
          <w:sz w:val="24"/>
          <w:szCs w:val="24"/>
        </w:rPr>
        <w:t>1</w:t>
      </w:r>
      <w:r w:rsidRPr="00B004C1">
        <w:rPr>
          <w:rFonts w:ascii="Times New Roman" w:hAnsi="Times New Roman" w:cs="Times New Roman"/>
          <w:sz w:val="24"/>
          <w:szCs w:val="24"/>
        </w:rPr>
        <w:t xml:space="preserve"> studenta</w:t>
      </w:r>
      <w:r w:rsidR="00C84A81">
        <w:rPr>
          <w:rFonts w:ascii="Times New Roman" w:hAnsi="Times New Roman" w:cs="Times New Roman"/>
          <w:sz w:val="24"/>
          <w:szCs w:val="24"/>
        </w:rPr>
        <w:t xml:space="preserve">s–dietistas. </w:t>
      </w:r>
    </w:p>
    <w:p w14:paraId="6ECF0A86" w14:textId="63236BFA" w:rsidR="00655FC5" w:rsidRPr="00B004C1" w:rsidRDefault="00B004C1" w:rsidP="00B004C1">
      <w:pPr>
        <w:jc w:val="both"/>
        <w:rPr>
          <w:rFonts w:ascii="Times New Roman" w:hAnsi="Times New Roman" w:cs="Times New Roman"/>
          <w:sz w:val="24"/>
          <w:szCs w:val="24"/>
        </w:rPr>
      </w:pPr>
      <w:r>
        <w:rPr>
          <w:rFonts w:ascii="Times New Roman" w:hAnsi="Times New Roman" w:cs="Times New Roman"/>
          <w:sz w:val="24"/>
          <w:szCs w:val="24"/>
        </w:rPr>
        <w:t xml:space="preserve">            </w:t>
      </w:r>
      <w:r w:rsidRPr="00B004C1">
        <w:rPr>
          <w:rFonts w:ascii="Times New Roman" w:hAnsi="Times New Roman" w:cs="Times New Roman"/>
          <w:sz w:val="24"/>
          <w:szCs w:val="24"/>
        </w:rPr>
        <w:t>Maitinimo mokesčio lengvata 202</w:t>
      </w:r>
      <w:r w:rsidR="00C84A81">
        <w:rPr>
          <w:rFonts w:ascii="Times New Roman" w:hAnsi="Times New Roman" w:cs="Times New Roman"/>
          <w:sz w:val="24"/>
          <w:szCs w:val="24"/>
        </w:rPr>
        <w:t>1</w:t>
      </w:r>
      <w:r w:rsidRPr="00B004C1">
        <w:rPr>
          <w:rFonts w:ascii="Times New Roman" w:hAnsi="Times New Roman" w:cs="Times New Roman"/>
          <w:sz w:val="24"/>
          <w:szCs w:val="24"/>
        </w:rPr>
        <w:t xml:space="preserve"> m. vidutiniškai naudojosi </w:t>
      </w:r>
      <w:r w:rsidR="00C84A81">
        <w:rPr>
          <w:rFonts w:ascii="Times New Roman" w:hAnsi="Times New Roman" w:cs="Times New Roman"/>
          <w:sz w:val="24"/>
          <w:szCs w:val="24"/>
        </w:rPr>
        <w:t>53</w:t>
      </w:r>
      <w:r w:rsidRPr="00B004C1">
        <w:rPr>
          <w:rFonts w:ascii="Times New Roman" w:hAnsi="Times New Roman" w:cs="Times New Roman"/>
          <w:sz w:val="24"/>
          <w:szCs w:val="24"/>
        </w:rPr>
        <w:t xml:space="preserve"> vaikai arba </w:t>
      </w:r>
      <w:r w:rsidR="00C84A81">
        <w:rPr>
          <w:rFonts w:ascii="Times New Roman" w:hAnsi="Times New Roman" w:cs="Times New Roman"/>
          <w:sz w:val="24"/>
          <w:szCs w:val="24"/>
        </w:rPr>
        <w:t>40</w:t>
      </w:r>
      <w:r w:rsidRPr="00B004C1">
        <w:rPr>
          <w:rFonts w:ascii="Times New Roman" w:hAnsi="Times New Roman" w:cs="Times New Roman"/>
          <w:sz w:val="24"/>
          <w:szCs w:val="24"/>
        </w:rPr>
        <w:t xml:space="preserve"> % nuo visų vaikų. 202</w:t>
      </w:r>
      <w:r w:rsidR="00C84A81">
        <w:rPr>
          <w:rFonts w:ascii="Times New Roman" w:hAnsi="Times New Roman" w:cs="Times New Roman"/>
          <w:sz w:val="24"/>
          <w:szCs w:val="24"/>
        </w:rPr>
        <w:t>1</w:t>
      </w:r>
      <w:r w:rsidRPr="00B004C1">
        <w:rPr>
          <w:rFonts w:ascii="Times New Roman" w:hAnsi="Times New Roman" w:cs="Times New Roman"/>
          <w:sz w:val="24"/>
          <w:szCs w:val="24"/>
        </w:rPr>
        <w:t xml:space="preserve"> m. lopšelį-darželį lankė 3</w:t>
      </w:r>
      <w:r w:rsidR="00C84A81">
        <w:rPr>
          <w:rFonts w:ascii="Times New Roman" w:hAnsi="Times New Roman" w:cs="Times New Roman"/>
          <w:sz w:val="24"/>
          <w:szCs w:val="24"/>
        </w:rPr>
        <w:t>3</w:t>
      </w:r>
      <w:r w:rsidRPr="00B004C1">
        <w:rPr>
          <w:rFonts w:ascii="Times New Roman" w:hAnsi="Times New Roman" w:cs="Times New Roman"/>
          <w:sz w:val="24"/>
          <w:szCs w:val="24"/>
        </w:rPr>
        <w:t xml:space="preserve"> vaikai, turintys specialiųjų ugdymosi poreikių. Jiems buvo teikiama logopedo, psichologo pagalba. </w:t>
      </w:r>
      <w:r w:rsidR="00C84A81">
        <w:rPr>
          <w:rFonts w:ascii="Times New Roman" w:hAnsi="Times New Roman" w:cs="Times New Roman"/>
          <w:sz w:val="24"/>
          <w:szCs w:val="24"/>
        </w:rPr>
        <w:t xml:space="preserve">Ugdomi vaikai, </w:t>
      </w:r>
      <w:r w:rsidRPr="00B004C1">
        <w:rPr>
          <w:rFonts w:ascii="Times New Roman" w:hAnsi="Times New Roman" w:cs="Times New Roman"/>
          <w:sz w:val="24"/>
          <w:szCs w:val="24"/>
        </w:rPr>
        <w:t xml:space="preserve"> kuriems nustatyti</w:t>
      </w:r>
      <w:r>
        <w:rPr>
          <w:rFonts w:ascii="Times New Roman" w:hAnsi="Times New Roman" w:cs="Times New Roman"/>
          <w:sz w:val="24"/>
          <w:szCs w:val="24"/>
        </w:rPr>
        <w:t xml:space="preserve"> dideli ugdymosi poreikiai: </w:t>
      </w:r>
      <w:r w:rsidRPr="00B004C1">
        <w:rPr>
          <w:rFonts w:ascii="Times New Roman" w:hAnsi="Times New Roman" w:cs="Times New Roman"/>
          <w:sz w:val="24"/>
          <w:szCs w:val="24"/>
        </w:rPr>
        <w:t>2019 m. – 2 vaikai, 2020 m. – 4</w:t>
      </w:r>
      <w:r w:rsidR="00C84A81">
        <w:rPr>
          <w:rFonts w:ascii="Times New Roman" w:hAnsi="Times New Roman" w:cs="Times New Roman"/>
          <w:sz w:val="24"/>
          <w:szCs w:val="24"/>
        </w:rPr>
        <w:t>, 2021 m. – 3.</w:t>
      </w:r>
    </w:p>
    <w:p w14:paraId="31F124D0" w14:textId="72C1F3D8" w:rsidR="008276D0" w:rsidRPr="00183002" w:rsidRDefault="00655FC5" w:rsidP="00655FC5">
      <w:pPr>
        <w:jc w:val="both"/>
        <w:rPr>
          <w:rFonts w:ascii="Times New Roman" w:hAnsi="Times New Roman" w:cs="Times New Roman"/>
          <w:sz w:val="24"/>
          <w:szCs w:val="24"/>
          <w:lang w:val="lt-LT"/>
        </w:rPr>
      </w:pPr>
      <w:r w:rsidRPr="00DC5E65">
        <w:rPr>
          <w:rFonts w:ascii="Times New Roman" w:hAnsi="Times New Roman" w:cs="Times New Roman"/>
          <w:sz w:val="24"/>
          <w:szCs w:val="24"/>
        </w:rPr>
        <w:lastRenderedPageBreak/>
        <w:t xml:space="preserve">               Įgyvendinant įstaigos 20</w:t>
      </w:r>
      <w:r w:rsidR="00C84A81">
        <w:rPr>
          <w:rFonts w:ascii="Times New Roman" w:hAnsi="Times New Roman" w:cs="Times New Roman"/>
          <w:sz w:val="24"/>
          <w:szCs w:val="24"/>
        </w:rPr>
        <w:t>21</w:t>
      </w:r>
      <w:r w:rsidRPr="00DC5E65">
        <w:rPr>
          <w:rFonts w:ascii="Times New Roman" w:hAnsi="Times New Roman" w:cs="Times New Roman"/>
          <w:sz w:val="24"/>
          <w:szCs w:val="24"/>
        </w:rPr>
        <w:t>–202</w:t>
      </w:r>
      <w:r w:rsidR="00C84A81">
        <w:rPr>
          <w:rFonts w:ascii="Times New Roman" w:hAnsi="Times New Roman" w:cs="Times New Roman"/>
          <w:sz w:val="24"/>
          <w:szCs w:val="24"/>
        </w:rPr>
        <w:t>3</w:t>
      </w:r>
      <w:r w:rsidRPr="00DC5E65">
        <w:rPr>
          <w:rFonts w:ascii="Times New Roman" w:hAnsi="Times New Roman" w:cs="Times New Roman"/>
          <w:sz w:val="24"/>
          <w:szCs w:val="24"/>
        </w:rPr>
        <w:t xml:space="preserve"> m</w:t>
      </w:r>
      <w:r w:rsidR="008276D0">
        <w:rPr>
          <w:rFonts w:ascii="Times New Roman" w:hAnsi="Times New Roman" w:cs="Times New Roman"/>
          <w:sz w:val="24"/>
          <w:szCs w:val="24"/>
        </w:rPr>
        <w:t>.</w:t>
      </w:r>
      <w:r w:rsidRPr="00DC5E65">
        <w:rPr>
          <w:rFonts w:ascii="Times New Roman" w:hAnsi="Times New Roman" w:cs="Times New Roman"/>
          <w:sz w:val="24"/>
          <w:szCs w:val="24"/>
        </w:rPr>
        <w:t xml:space="preserve"> strateginius tikslus ir 202</w:t>
      </w:r>
      <w:r w:rsidR="00C84A81">
        <w:rPr>
          <w:rFonts w:ascii="Times New Roman" w:hAnsi="Times New Roman" w:cs="Times New Roman"/>
          <w:sz w:val="24"/>
          <w:szCs w:val="24"/>
        </w:rPr>
        <w:t>1</w:t>
      </w:r>
      <w:r w:rsidRPr="00DC5E65">
        <w:rPr>
          <w:rFonts w:ascii="Times New Roman" w:hAnsi="Times New Roman" w:cs="Times New Roman"/>
          <w:sz w:val="24"/>
          <w:szCs w:val="24"/>
        </w:rPr>
        <w:t xml:space="preserve"> m</w:t>
      </w:r>
      <w:r w:rsidR="008276D0">
        <w:rPr>
          <w:rFonts w:ascii="Times New Roman" w:hAnsi="Times New Roman" w:cs="Times New Roman"/>
          <w:sz w:val="24"/>
          <w:szCs w:val="24"/>
        </w:rPr>
        <w:t>.</w:t>
      </w:r>
      <w:r w:rsidRPr="00DC5E65">
        <w:rPr>
          <w:rFonts w:ascii="Times New Roman" w:hAnsi="Times New Roman" w:cs="Times New Roman"/>
          <w:sz w:val="24"/>
          <w:szCs w:val="24"/>
        </w:rPr>
        <w:t xml:space="preserve"> veiklos planą, buvo siekiama </w:t>
      </w:r>
      <w:r w:rsidR="003D5280">
        <w:rPr>
          <w:rFonts w:ascii="Times New Roman" w:hAnsi="Times New Roman" w:cs="Times New Roman"/>
          <w:sz w:val="24"/>
          <w:szCs w:val="24"/>
        </w:rPr>
        <w:t xml:space="preserve">1. </w:t>
      </w:r>
      <w:r w:rsidR="00F705F1">
        <w:rPr>
          <w:rFonts w:ascii="Times New Roman" w:hAnsi="Times New Roman" w:cs="Times New Roman"/>
          <w:sz w:val="24"/>
          <w:szCs w:val="24"/>
        </w:rPr>
        <w:t>didinti ugdymo prieinamumą ankstyvojo amžiaus vaikams</w:t>
      </w:r>
      <w:r w:rsidR="008276D0">
        <w:rPr>
          <w:rFonts w:ascii="Times New Roman" w:hAnsi="Times New Roman" w:cs="Times New Roman"/>
          <w:sz w:val="24"/>
          <w:szCs w:val="24"/>
        </w:rPr>
        <w:t>, tenkinti ikimokyklinio ir priešmokyklinio ugdymo vaikų poreikius, tėvų lūkesčius</w:t>
      </w:r>
      <w:r w:rsidR="003D5280">
        <w:rPr>
          <w:rFonts w:ascii="Times New Roman" w:hAnsi="Times New Roman" w:cs="Times New Roman"/>
          <w:sz w:val="24"/>
          <w:szCs w:val="24"/>
        </w:rPr>
        <w:t xml:space="preserve">; </w:t>
      </w:r>
      <w:r w:rsidR="00183002">
        <w:rPr>
          <w:rFonts w:ascii="Times New Roman" w:hAnsi="Times New Roman" w:cs="Times New Roman"/>
          <w:sz w:val="24"/>
          <w:szCs w:val="24"/>
          <w:lang w:val="lt-LT"/>
        </w:rPr>
        <w:t>2</w:t>
      </w:r>
      <w:r w:rsidR="003D5280">
        <w:rPr>
          <w:rFonts w:ascii="Times New Roman" w:hAnsi="Times New Roman" w:cs="Times New Roman"/>
          <w:sz w:val="24"/>
          <w:szCs w:val="24"/>
          <w:lang w:val="lt-LT"/>
        </w:rPr>
        <w:t xml:space="preserve">. </w:t>
      </w:r>
      <w:r w:rsidR="003D5280" w:rsidRPr="003D5280">
        <w:rPr>
          <w:rFonts w:ascii="Times New Roman" w:hAnsi="Times New Roman" w:cs="Times New Roman"/>
          <w:sz w:val="24"/>
          <w:szCs w:val="24"/>
          <w:lang w:val="lt-LT"/>
        </w:rPr>
        <w:t>kurti nuolat besimokančią, aktyvią, bendradarbiaujančią, iniciatyvią bendruomenę;</w:t>
      </w:r>
      <w:r w:rsidR="003D5280">
        <w:rPr>
          <w:rFonts w:ascii="Times New Roman" w:hAnsi="Times New Roman" w:cs="Times New Roman"/>
          <w:sz w:val="24"/>
          <w:szCs w:val="24"/>
          <w:lang w:val="lt-LT"/>
        </w:rPr>
        <w:t xml:space="preserve"> </w:t>
      </w:r>
      <w:r w:rsidR="00183002">
        <w:rPr>
          <w:rFonts w:ascii="Times New Roman" w:hAnsi="Times New Roman" w:cs="Times New Roman"/>
          <w:sz w:val="24"/>
          <w:szCs w:val="24"/>
          <w:lang w:val="lt-LT"/>
        </w:rPr>
        <w:t>3</w:t>
      </w:r>
      <w:r w:rsidR="003D5280">
        <w:rPr>
          <w:rFonts w:ascii="Times New Roman" w:hAnsi="Times New Roman" w:cs="Times New Roman"/>
          <w:sz w:val="24"/>
          <w:szCs w:val="24"/>
          <w:lang w:val="lt-LT"/>
        </w:rPr>
        <w:t>.</w:t>
      </w:r>
      <w:r w:rsidR="003D5280" w:rsidRPr="003D5280">
        <w:rPr>
          <w:rFonts w:ascii="Times New Roman" w:hAnsi="Times New Roman" w:cs="Times New Roman"/>
          <w:sz w:val="24"/>
          <w:szCs w:val="24"/>
          <w:lang w:val="lt-LT"/>
        </w:rPr>
        <w:t xml:space="preserve"> kurti funkcionalią, saugią, vaikų patirtinį ugdymą skatinančią aplinką. </w:t>
      </w:r>
      <w:r w:rsidRPr="00655FC5">
        <w:rPr>
          <w:rFonts w:ascii="Times New Roman" w:hAnsi="Times New Roman" w:cs="Times New Roman"/>
          <w:sz w:val="24"/>
          <w:szCs w:val="24"/>
        </w:rPr>
        <w:t xml:space="preserve">Vadybiniai siekiai nukreipti į </w:t>
      </w:r>
      <w:r w:rsidR="008276D0">
        <w:rPr>
          <w:rFonts w:ascii="Times New Roman" w:hAnsi="Times New Roman" w:cs="Times New Roman"/>
          <w:sz w:val="24"/>
          <w:szCs w:val="24"/>
        </w:rPr>
        <w:t xml:space="preserve">komandinės </w:t>
      </w:r>
      <w:r w:rsidRPr="00655FC5">
        <w:rPr>
          <w:rFonts w:ascii="Times New Roman" w:hAnsi="Times New Roman" w:cs="Times New Roman"/>
          <w:sz w:val="24"/>
          <w:szCs w:val="24"/>
        </w:rPr>
        <w:t xml:space="preserve">lyderystės plėtojimą bei socialinio, psichologinio saugumo vaikams ir darbuotojams užtikrinimą. </w:t>
      </w:r>
    </w:p>
    <w:p w14:paraId="4C746C90" w14:textId="64347277" w:rsidR="00183002" w:rsidRPr="00183002" w:rsidRDefault="000C1AC4" w:rsidP="00183002">
      <w:pPr>
        <w:jc w:val="both"/>
        <w:rPr>
          <w:rFonts w:ascii="Times New Roman" w:hAnsi="Times New Roman" w:cs="Times New Roman"/>
          <w:sz w:val="24"/>
          <w:szCs w:val="24"/>
          <w:lang w:val="en-US"/>
        </w:rPr>
      </w:pPr>
      <w:r>
        <w:rPr>
          <w:rFonts w:ascii="Times New Roman" w:hAnsi="Times New Roman" w:cs="Times New Roman"/>
          <w:sz w:val="24"/>
          <w:szCs w:val="24"/>
          <w:lang w:val="lt-LT"/>
        </w:rPr>
        <w:t xml:space="preserve">              </w:t>
      </w:r>
      <w:r w:rsidR="00183002" w:rsidRPr="00183002">
        <w:rPr>
          <w:rFonts w:ascii="Times New Roman" w:hAnsi="Times New Roman" w:cs="Times New Roman"/>
          <w:sz w:val="24"/>
          <w:szCs w:val="24"/>
          <w:lang w:val="lt-LT"/>
        </w:rPr>
        <w:t xml:space="preserve">  </w:t>
      </w:r>
      <w:r w:rsidR="00535152" w:rsidRPr="00535152">
        <w:rPr>
          <w:rFonts w:ascii="Times New Roman" w:hAnsi="Times New Roman" w:cs="Times New Roman"/>
          <w:b/>
          <w:bCs/>
          <w:i/>
          <w:iCs/>
          <w:sz w:val="24"/>
          <w:szCs w:val="24"/>
          <w:lang w:val="lt-LT"/>
        </w:rPr>
        <w:t>Pasiekimai.</w:t>
      </w:r>
      <w:r w:rsidR="00535152">
        <w:rPr>
          <w:rFonts w:ascii="Times New Roman" w:hAnsi="Times New Roman" w:cs="Times New Roman"/>
          <w:sz w:val="24"/>
          <w:szCs w:val="24"/>
          <w:lang w:val="lt-LT"/>
        </w:rPr>
        <w:t xml:space="preserve"> </w:t>
      </w:r>
      <w:r w:rsidR="00183002" w:rsidRPr="00183002">
        <w:rPr>
          <w:rFonts w:ascii="Times New Roman" w:hAnsi="Times New Roman" w:cs="Times New Roman"/>
          <w:sz w:val="24"/>
          <w:szCs w:val="24"/>
          <w:lang w:val="lt-LT"/>
        </w:rPr>
        <w:t>Įgyvendinti 1 tikslą, pagrindinis siekis numatytas, tobulinant mokytojų kompetencijas gerinti ankstyvojo ugdymo kokybę. 4 ankstyvojo ugdymo mokytojai tobulino turimas kompetencijas nuotoliniuose mokymuose, dalyvavo ir stebėjo kolegių veiklas. Įgytas žinias pritaikė praktikoje. 2 ankstyvojo amžiaus vaikų grupėse pradėta įgyvendinti SEU ,,Kimochi“ programa, taikytos inovacijos, interaktyvios ugdymo priemonės, STEAM pradžiamokslis. Įstaigą pradedančių lankyti vaikų šeimoms, rugpjūčio mėnesį organizuotos 4 atviros veiklos lauko erdvėse ,,Susipažinkime, aš tavo mokytojas“. Pasiektas realus rezultatas, ankstyvojo amžiaus ugdytinių tėvų (33) vertinamas labai gerai (81</w:t>
      </w:r>
      <w:r w:rsidR="00183002" w:rsidRPr="00183002">
        <w:rPr>
          <w:rFonts w:ascii="Times New Roman" w:hAnsi="Times New Roman" w:cs="Times New Roman"/>
          <w:sz w:val="24"/>
          <w:szCs w:val="24"/>
          <w:lang w:val="en-US"/>
        </w:rPr>
        <w:t xml:space="preserve">%) </w:t>
      </w:r>
      <w:r w:rsidR="00183002" w:rsidRPr="00183002">
        <w:rPr>
          <w:rFonts w:ascii="Times New Roman" w:hAnsi="Times New Roman" w:cs="Times New Roman"/>
          <w:sz w:val="24"/>
          <w:szCs w:val="24"/>
          <w:lang w:val="lt-LT"/>
        </w:rPr>
        <w:t>arba gerai</w:t>
      </w:r>
      <w:r w:rsidR="00183002" w:rsidRPr="00183002">
        <w:rPr>
          <w:rFonts w:ascii="Times New Roman" w:hAnsi="Times New Roman" w:cs="Times New Roman"/>
          <w:sz w:val="24"/>
          <w:szCs w:val="24"/>
          <w:lang w:val="en-US"/>
        </w:rPr>
        <w:t xml:space="preserve"> (19%).   </w:t>
      </w:r>
    </w:p>
    <w:p w14:paraId="008A75A5" w14:textId="2975AE59" w:rsidR="003D5280" w:rsidRPr="003D5280" w:rsidRDefault="003D5280" w:rsidP="003D5280">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93580393"/>
      <w:r w:rsidRPr="003D5280">
        <w:rPr>
          <w:rFonts w:ascii="Times New Roman" w:hAnsi="Times New Roman" w:cs="Times New Roman"/>
          <w:sz w:val="24"/>
          <w:szCs w:val="24"/>
          <w:lang w:val="lt-LT"/>
        </w:rPr>
        <w:t xml:space="preserve">Pagalbos šeimai komanda siekė padėti tėvams, pedagogams ugdyti elgesio, emocijų problemų turinčius vaikus. </w:t>
      </w:r>
      <w:r w:rsidRPr="003D5280">
        <w:rPr>
          <w:rFonts w:ascii="Times New Roman" w:hAnsi="Times New Roman" w:cs="Times New Roman"/>
          <w:sz w:val="24"/>
          <w:szCs w:val="24"/>
        </w:rPr>
        <w:t>Lopšelio-darželio psichologas konsultavo 26 šeimas, vyko 53 individulūs pokalbiai su tėvais, 54 grupiniai užsiėmimai, 11 vaikų taikyta dailės terapija. Pagalbos įveikti adaptacijos sunkumus reikėjo 9 įstaigą pradėjusiems lankyti vaikams. Logopedo pagalba suteikta 30 vaikų. 4 vaikams nustatytas žymus kalbos neišsivystimas, 3 dvikalbystė. Ugdomi 3 vaikai turintys autizmo spektro sutrikimus. Įsteigtas mokytojo padėjėjo SUP vaikui 1 etatas. Tėvai teigiamai vertina lopšelio-darželio pagalbos šeimai komandos teikiamas paslaugas,  remiantis tėvų atsiliepimais padaryta išvada, kad stebima specialiųjų ugdymosi poreikių vaikų pasiekimų ūgtis, asmeninė pažanga</w:t>
      </w:r>
      <w:bookmarkEnd w:id="0"/>
      <w:r w:rsidRPr="003D5280">
        <w:rPr>
          <w:rFonts w:ascii="Times New Roman" w:hAnsi="Times New Roman" w:cs="Times New Roman"/>
          <w:sz w:val="24"/>
          <w:szCs w:val="24"/>
        </w:rPr>
        <w:t>.</w:t>
      </w:r>
    </w:p>
    <w:p w14:paraId="5ACFEF2A" w14:textId="1B2277C0" w:rsidR="003D5280" w:rsidRPr="003D5280" w:rsidRDefault="003D5280" w:rsidP="003D5280">
      <w:pPr>
        <w:jc w:val="both"/>
        <w:rPr>
          <w:rFonts w:ascii="Times New Roman" w:hAnsi="Times New Roman" w:cs="Times New Roman"/>
          <w:sz w:val="24"/>
          <w:szCs w:val="24"/>
        </w:rPr>
      </w:pPr>
      <w:r w:rsidRPr="003D52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5280">
        <w:rPr>
          <w:rFonts w:ascii="Times New Roman" w:hAnsi="Times New Roman" w:cs="Times New Roman"/>
          <w:sz w:val="24"/>
          <w:szCs w:val="24"/>
        </w:rPr>
        <w:t xml:space="preserve"> </w:t>
      </w:r>
      <w:r w:rsidR="00535152">
        <w:rPr>
          <w:rFonts w:ascii="Times New Roman" w:hAnsi="Times New Roman" w:cs="Times New Roman"/>
          <w:sz w:val="24"/>
          <w:szCs w:val="24"/>
        </w:rPr>
        <w:t xml:space="preserve">Priešmokyklinio ugdymo programą baigė 46 vaikai. Visiems </w:t>
      </w:r>
      <w:r w:rsidRPr="003D5280">
        <w:rPr>
          <w:rFonts w:ascii="Times New Roman" w:hAnsi="Times New Roman" w:cs="Times New Roman"/>
          <w:sz w:val="24"/>
          <w:szCs w:val="24"/>
        </w:rPr>
        <w:t>priešmokyklinio amžiaus vaikams</w:t>
      </w:r>
      <w:r w:rsidR="00535152">
        <w:rPr>
          <w:rFonts w:ascii="Times New Roman" w:hAnsi="Times New Roman" w:cs="Times New Roman"/>
          <w:sz w:val="24"/>
          <w:szCs w:val="24"/>
        </w:rPr>
        <w:t xml:space="preserve"> skirti nemokami pietūs</w:t>
      </w:r>
      <w:r w:rsidRPr="003D5280">
        <w:rPr>
          <w:rFonts w:ascii="Times New Roman" w:hAnsi="Times New Roman" w:cs="Times New Roman"/>
          <w:sz w:val="24"/>
          <w:szCs w:val="24"/>
        </w:rPr>
        <w:t xml:space="preserve">, atostogų laikotarpiu </w:t>
      </w:r>
      <w:r w:rsidRPr="003D5280">
        <w:rPr>
          <w:rFonts w:ascii="Times New Roman" w:hAnsi="Times New Roman" w:cs="Times New Roman"/>
          <w:sz w:val="24"/>
          <w:szCs w:val="24"/>
          <w:lang w:val="lt-LT"/>
        </w:rPr>
        <w:t>nelankančių</w:t>
      </w:r>
      <w:r w:rsidRPr="003D5280">
        <w:rPr>
          <w:rFonts w:ascii="Times New Roman" w:hAnsi="Times New Roman" w:cs="Times New Roman"/>
          <w:sz w:val="24"/>
          <w:szCs w:val="24"/>
        </w:rPr>
        <w:t xml:space="preserve"> vaikų šeimoms išdalinti maisto daviniai. 53 įstaigos ugdytiniams taikėme 50</w:t>
      </w:r>
      <w:r w:rsidRPr="00E43477">
        <w:rPr>
          <w:rFonts w:ascii="Times New Roman" w:hAnsi="Times New Roman" w:cs="Times New Roman"/>
          <w:sz w:val="24"/>
          <w:szCs w:val="24"/>
        </w:rPr>
        <w:t xml:space="preserve">% </w:t>
      </w:r>
      <w:r w:rsidRPr="003D5280">
        <w:rPr>
          <w:rFonts w:ascii="Times New Roman" w:hAnsi="Times New Roman" w:cs="Times New Roman"/>
          <w:sz w:val="24"/>
          <w:szCs w:val="24"/>
          <w:lang w:val="lt-LT"/>
        </w:rPr>
        <w:t xml:space="preserve">maitinimosi nuolaidą. Visi įstaigos vaikai dalyvavo ES vaisių ir daržovių, pieno programose. </w:t>
      </w:r>
      <w:r w:rsidRPr="003D5280">
        <w:rPr>
          <w:rFonts w:ascii="Times New Roman" w:hAnsi="Times New Roman" w:cs="Times New Roman"/>
          <w:sz w:val="24"/>
          <w:szCs w:val="24"/>
        </w:rPr>
        <w:t xml:space="preserve">Siekiant užtikrinti vaikų sveikatai palankų maitinimą, atsižvelgdami į vaikų norus, poreikius, pakeitėme kai kuriuos maitinimosi valgiaraščius. </w:t>
      </w:r>
    </w:p>
    <w:p w14:paraId="76170F3F" w14:textId="70D9E950" w:rsidR="003D5280" w:rsidRPr="003D5280" w:rsidRDefault="003D5280" w:rsidP="003D5280">
      <w:pPr>
        <w:jc w:val="both"/>
        <w:rPr>
          <w:rFonts w:ascii="Times New Roman" w:hAnsi="Times New Roman" w:cs="Times New Roman"/>
          <w:sz w:val="24"/>
          <w:szCs w:val="24"/>
        </w:rPr>
      </w:pPr>
      <w:r w:rsidRPr="003D52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5280">
        <w:rPr>
          <w:rFonts w:ascii="Times New Roman" w:hAnsi="Times New Roman" w:cs="Times New Roman"/>
          <w:sz w:val="24"/>
          <w:szCs w:val="24"/>
        </w:rPr>
        <w:t xml:space="preserve">Tęsėme socialinių-emocinių įgūdžių programų ,,Kimochi”, ,,Zipio draugai” veiklas. SEU programos įgyvendinome visose 11 grupių. Papildomai įsigijome 2 kimochi lėlių komplektus.  Pedagogų nuomone, siekiant vaikų socialinių-emocinių kompetencijų ugdymo sėkmės, svarbus žingsnis buvo pradėtas ,,Kimochi” programos diegimas ankstyvojo amžiaus vaikų grupėse. </w:t>
      </w:r>
    </w:p>
    <w:p w14:paraId="6DB0EC41" w14:textId="72D8A6E8" w:rsidR="003D5280" w:rsidRPr="003D5280" w:rsidRDefault="003D5280" w:rsidP="003D5280">
      <w:pPr>
        <w:jc w:val="both"/>
        <w:rPr>
          <w:rFonts w:ascii="Times New Roman" w:hAnsi="Times New Roman" w:cs="Times New Roman"/>
          <w:sz w:val="24"/>
          <w:szCs w:val="24"/>
          <w:lang w:val="lt-LT"/>
        </w:rPr>
      </w:pPr>
      <w:r w:rsidRPr="003D52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5280">
        <w:rPr>
          <w:rFonts w:ascii="Times New Roman" w:hAnsi="Times New Roman" w:cs="Times New Roman"/>
          <w:sz w:val="24"/>
          <w:szCs w:val="24"/>
        </w:rPr>
        <w:t xml:space="preserve">Siekėme ilgalaikės 2018–2022 Lietuvos sveikatą stiprinančios mokyklos programos veiksmingo vykdymo. </w:t>
      </w:r>
      <w:r w:rsidRPr="003D5280">
        <w:rPr>
          <w:rFonts w:ascii="Times New Roman" w:hAnsi="Times New Roman" w:cs="Times New Roman"/>
          <w:sz w:val="24"/>
          <w:szCs w:val="24"/>
          <w:lang w:val="lt-LT"/>
        </w:rPr>
        <w:t>Pedagogai su ugdytiniai organizavo 27 sporto renginius įstaigoje, dalyvavo Lietuvos mažųjų žaidynėse (1), žiemos olimpiadoje (1), virvės traukimo konkurse (II vieta), judumo savaitėje. 47 priešmokyklinio amžiaus vaikai mokėsi plaukti LSU ,,Aušros“ progimnazijos baseine. Laimėtas ir pradėtas įgyvendinti tarptautinis UEFA Playmakers projektas, pasirašyta bendradarbiavimo sutartis su Kėdainių viešąja įstaiga  ,,Sporto perspektyvos“.</w:t>
      </w:r>
    </w:p>
    <w:p w14:paraId="376469EF" w14:textId="77777777" w:rsidR="003D5280" w:rsidRPr="003D5280" w:rsidRDefault="003D5280" w:rsidP="003D5280">
      <w:pPr>
        <w:jc w:val="both"/>
        <w:rPr>
          <w:rFonts w:ascii="Times New Roman" w:hAnsi="Times New Roman" w:cs="Times New Roman"/>
          <w:sz w:val="24"/>
          <w:szCs w:val="24"/>
        </w:rPr>
      </w:pPr>
      <w:r w:rsidRPr="003D5280">
        <w:rPr>
          <w:rFonts w:ascii="Times New Roman" w:hAnsi="Times New Roman" w:cs="Times New Roman"/>
          <w:sz w:val="24"/>
          <w:szCs w:val="24"/>
          <w:lang w:val="lt-LT"/>
        </w:rPr>
        <w:t xml:space="preserve">            Grupių bendruomenės įgyvendino 7 gamtosaugos, 4 pilietiškumo ugdymo projektus, dalyvavo 22 šalies ikimokyklinių įstaigų renginiuose. Įgyvendinome tarptautinio Nordplius projekto ,,Lauko pedagogikos metodų taikymas“ ir eTwining ,,Steam ruduo“ veiklas. Patys organizavome 2 respublikinius meninės raiškos projektus, kuriuose dalyvavo 17 šalies ikimokyklinių ugdymo įstaigų. Surengėme 3 vaikų darbų parodas rajono bendruomenei. Pagerinome vaikų pasiekimus sveikatos, kalbos, matematikos, pažinimo kompetencijų ugdyme. </w:t>
      </w:r>
      <w:r w:rsidRPr="003D5280">
        <w:rPr>
          <w:rFonts w:ascii="Times New Roman" w:hAnsi="Times New Roman" w:cs="Times New Roman"/>
          <w:sz w:val="24"/>
          <w:szCs w:val="24"/>
        </w:rPr>
        <w:t xml:space="preserve">Pedagogai įgijo tarptautinės partnerystės, skaitmeninio raštingumo patirties. </w:t>
      </w:r>
    </w:p>
    <w:p w14:paraId="2240B417" w14:textId="0611C0A7" w:rsidR="003D5280" w:rsidRPr="003D5280" w:rsidRDefault="003D5280" w:rsidP="003D5280">
      <w:pPr>
        <w:jc w:val="both"/>
        <w:rPr>
          <w:rFonts w:ascii="Times New Roman" w:hAnsi="Times New Roman" w:cs="Times New Roman"/>
          <w:sz w:val="24"/>
          <w:szCs w:val="24"/>
        </w:rPr>
      </w:pPr>
      <w:r w:rsidRPr="003D5280">
        <w:rPr>
          <w:rFonts w:ascii="Times New Roman" w:hAnsi="Times New Roman" w:cs="Times New Roman"/>
          <w:sz w:val="24"/>
          <w:szCs w:val="24"/>
        </w:rPr>
        <w:t xml:space="preserve">            Siekiant kiekvieno vaiko pažangos</w:t>
      </w:r>
      <w:r w:rsidR="00B929CA">
        <w:rPr>
          <w:rFonts w:ascii="Times New Roman" w:hAnsi="Times New Roman" w:cs="Times New Roman"/>
          <w:sz w:val="24"/>
          <w:szCs w:val="24"/>
        </w:rPr>
        <w:t>,</w:t>
      </w:r>
      <w:r w:rsidRPr="003D5280">
        <w:rPr>
          <w:rFonts w:ascii="Times New Roman" w:hAnsi="Times New Roman" w:cs="Times New Roman"/>
          <w:sz w:val="24"/>
          <w:szCs w:val="24"/>
        </w:rPr>
        <w:t xml:space="preserve"> atnaujinome Ikimokyklinio ugdymo programą. </w:t>
      </w:r>
      <w:r w:rsidRPr="003D5280">
        <w:rPr>
          <w:rFonts w:ascii="Times New Roman" w:hAnsi="Times New Roman" w:cs="Times New Roman"/>
          <w:sz w:val="24"/>
          <w:szCs w:val="24"/>
          <w:lang w:val="lt-LT"/>
        </w:rPr>
        <w:t>Į</w:t>
      </w:r>
      <w:r w:rsidRPr="003D5280">
        <w:rPr>
          <w:rFonts w:ascii="Times New Roman" w:hAnsi="Times New Roman" w:cs="Times New Roman"/>
          <w:sz w:val="24"/>
          <w:szCs w:val="24"/>
        </w:rPr>
        <w:t xml:space="preserve"> ugdymo turinį integravome mažųjų archeologijos, fizikos, inžinerijos mokslų veiklas. Skatinant ugdytinių aktyvumą, sudarnat sąlygas vaikams tyrinėti, eksperimentuoti, visose grupėse pradėjome taikyti STEAM metodą. 7 pedagogai  dalyvavo STEAM mokymuose, sukurėme šiam metodui pritaikytas 2 lauko erdves. Programos atnaujinimas suteikė galimybę modernizuoti ugdymo procesą,  vaikams pažinti inovatyvias veiklas, išbandyti gebėjimus fizikos, chemijos, archeologijos srityse. </w:t>
      </w:r>
    </w:p>
    <w:p w14:paraId="2749AE06" w14:textId="77777777" w:rsidR="003D5280" w:rsidRPr="003D5280" w:rsidRDefault="003D5280" w:rsidP="003D5280">
      <w:pPr>
        <w:jc w:val="both"/>
        <w:rPr>
          <w:rFonts w:ascii="Times New Roman" w:hAnsi="Times New Roman" w:cs="Times New Roman"/>
          <w:sz w:val="24"/>
          <w:szCs w:val="24"/>
        </w:rPr>
      </w:pPr>
      <w:r w:rsidRPr="003D5280">
        <w:rPr>
          <w:rFonts w:ascii="Times New Roman" w:hAnsi="Times New Roman" w:cs="Times New Roman"/>
          <w:sz w:val="24"/>
          <w:szCs w:val="24"/>
        </w:rPr>
        <w:lastRenderedPageBreak/>
        <w:t xml:space="preserve">            Atsižvelgiant į tėvų pageidavimus, skatinant vaikų saviraišką, įstaigoje 2021 m. pagal savivaldybės nustatytą tvarką, sudarėme sąlygas papildomam ugdymui. Užsiėmimus lankė – šokių (pramoginiai, zumba) (21), ankstyvojo anglų kalbos pradmenis (40) vaikai. Veiklų vykdymui sudarytos patalpų nuomos sutartys su paslaugų teikėjais. </w:t>
      </w:r>
    </w:p>
    <w:p w14:paraId="50A5E396" w14:textId="0D582784" w:rsidR="003D5280" w:rsidRPr="003D5280" w:rsidRDefault="003D5280" w:rsidP="003D5280">
      <w:pPr>
        <w:jc w:val="both"/>
        <w:rPr>
          <w:rFonts w:ascii="Times New Roman" w:hAnsi="Times New Roman" w:cs="Times New Roman"/>
          <w:sz w:val="24"/>
          <w:szCs w:val="24"/>
          <w:lang w:val="lt-LT"/>
        </w:rPr>
      </w:pPr>
      <w:r w:rsidRPr="003D5280">
        <w:rPr>
          <w:rFonts w:ascii="Times New Roman" w:hAnsi="Times New Roman" w:cs="Times New Roman"/>
          <w:sz w:val="24"/>
          <w:szCs w:val="24"/>
        </w:rPr>
        <w:t xml:space="preserve">            Įgyvendinant 2 tikslą, pedagogai aktyviai dalyvavo kvalifikaciniuose renginiuose, gilino, tobulino žinias </w:t>
      </w:r>
      <w:r w:rsidRPr="003D5280">
        <w:rPr>
          <w:rFonts w:ascii="Times New Roman" w:hAnsi="Times New Roman" w:cs="Times New Roman"/>
          <w:sz w:val="24"/>
          <w:szCs w:val="24"/>
          <w:lang w:val="lt-LT"/>
        </w:rPr>
        <w:t>mokymuose, kursuose, vebinaruose, seminaruose, konferencijose.   2021 metais dalyvavome 161 kompetencijų kėlimo renginyje. Įgyvendinome 1 ilgalaikę kvalifikacijos tobulinimosi programą ,,</w:t>
      </w:r>
      <w:r w:rsidRPr="003D5280">
        <w:rPr>
          <w:rFonts w:ascii="Times New Roman" w:hAnsi="Times New Roman" w:cs="Times New Roman"/>
          <w:bCs/>
          <w:sz w:val="24"/>
          <w:szCs w:val="24"/>
          <w:lang w:val="lt-LT"/>
        </w:rPr>
        <w:t>Ugdymo turinio modernizavimas siekiant individualios vaiko pažangos“.</w:t>
      </w:r>
      <w:r w:rsidRPr="003D5280">
        <w:rPr>
          <w:rFonts w:ascii="Times New Roman" w:hAnsi="Times New Roman" w:cs="Times New Roman"/>
          <w:sz w:val="24"/>
          <w:szCs w:val="24"/>
          <w:lang w:val="lt-LT"/>
        </w:rPr>
        <w:t xml:space="preserve"> Organizavome 2 dienų mokymus lopšelio-darželio bendruomenei darbo su SMART priemonėmis. Siekiant užtikrinti darbuotojų emocinį saugumą  vyko </w:t>
      </w:r>
      <w:bookmarkStart w:id="1" w:name="_Hlk93586147"/>
      <w:r w:rsidRPr="003D5280">
        <w:rPr>
          <w:rFonts w:ascii="Times New Roman" w:hAnsi="Times New Roman" w:cs="Times New Roman"/>
          <w:sz w:val="24"/>
          <w:szCs w:val="24"/>
          <w:lang w:val="lt-LT"/>
        </w:rPr>
        <w:t xml:space="preserve">2 psichologo praktiniai seminarai ,,Perdegimas ikimokyklinio ugdymo pedagogų darbe“. </w:t>
      </w:r>
    </w:p>
    <w:bookmarkEnd w:id="1"/>
    <w:p w14:paraId="0718CF4E" w14:textId="40E6ED27" w:rsidR="003D5280" w:rsidRPr="003D5280" w:rsidRDefault="003D5280" w:rsidP="003D5280">
      <w:pPr>
        <w:jc w:val="both"/>
        <w:rPr>
          <w:rFonts w:ascii="Times New Roman" w:hAnsi="Times New Roman" w:cs="Times New Roman"/>
          <w:sz w:val="24"/>
          <w:szCs w:val="24"/>
        </w:rPr>
      </w:pPr>
      <w:r w:rsidRPr="003D5280">
        <w:rPr>
          <w:rFonts w:ascii="Times New Roman" w:hAnsi="Times New Roman" w:cs="Times New Roman"/>
          <w:sz w:val="24"/>
          <w:szCs w:val="24"/>
        </w:rPr>
        <w:t xml:space="preserve">            Palaikėme pozityvius tarpusavio santykius su socialiniais partneriai</w:t>
      </w:r>
      <w:r w:rsidR="00403035">
        <w:rPr>
          <w:rFonts w:ascii="Times New Roman" w:hAnsi="Times New Roman" w:cs="Times New Roman"/>
          <w:sz w:val="24"/>
          <w:szCs w:val="24"/>
        </w:rPr>
        <w:t>s</w:t>
      </w:r>
      <w:r w:rsidRPr="003D5280">
        <w:rPr>
          <w:rFonts w:ascii="Times New Roman" w:hAnsi="Times New Roman" w:cs="Times New Roman"/>
          <w:sz w:val="24"/>
          <w:szCs w:val="24"/>
        </w:rPr>
        <w:t xml:space="preserve">. Glaudžiai bendradarbiavome su Kėdainių ,,Atžalyno” gimnazija, LSU ,,Aušros” progimnazija. 33 ugdytiniai  dalyvavo chemijos, fizikos mokslų pradmenų pamokose (,,Atžalyno” gimn.), 24 priešmokyklinio amžiaus vaikai dalyvavo 2 sportiniuose renginiuose, 1 olimpiadoje (LSU ,,Aušros” prog.). Tarpinstitucinis bendradarbiavimas vyko tarp rajono ikimokyklinių įstaigų. Organizavome vaikų bendras menines, kūrybines, sportines veiklas su lopšeliais-darželiais ,,Vaikystė”(2), ,,Puriena”(3), ,,Varpelis”(1). Vaiko gerovės komisija bendradarbiavo su Kėdainių pagalbos šeimai centru, Kėdainių švietimo pagalbos tarnyba, Kėdainių vaiko teisių apsaugos skyriumi. Dalinimasis patirtimi suteikė galimybes pedagogams ugdyti lyderystės gebėjimus, modernizuoti vaikų poreikiams pritaikytą ugdymo turinį, skatino bendruomeniškumą, partnerystę. </w:t>
      </w:r>
      <w:r w:rsidRPr="003D5280">
        <w:rPr>
          <w:rFonts w:ascii="Times New Roman" w:hAnsi="Times New Roman" w:cs="Times New Roman"/>
          <w:sz w:val="24"/>
          <w:szCs w:val="24"/>
          <w:lang w:val="lt-LT"/>
        </w:rPr>
        <w:t>Sutelkėme bendruomenę vizijos išgryninimui. Turime naują viziją – aktyviai kurianti komanda, idėjos vaikui.</w:t>
      </w:r>
    </w:p>
    <w:p w14:paraId="5DD5A6B2" w14:textId="1DA7DFD3" w:rsidR="003D5280" w:rsidRPr="003D5280" w:rsidRDefault="003D5280" w:rsidP="003D5280">
      <w:pPr>
        <w:jc w:val="both"/>
        <w:rPr>
          <w:rFonts w:ascii="Times New Roman" w:hAnsi="Times New Roman" w:cs="Times New Roman"/>
          <w:sz w:val="24"/>
          <w:szCs w:val="24"/>
          <w:lang w:val="lt-LT"/>
        </w:rPr>
      </w:pPr>
      <w:r w:rsidRPr="003D5280">
        <w:rPr>
          <w:rFonts w:ascii="Times New Roman" w:hAnsi="Times New Roman" w:cs="Times New Roman"/>
          <w:sz w:val="24"/>
          <w:szCs w:val="24"/>
          <w:lang w:val="lt-LT"/>
        </w:rPr>
        <w:t xml:space="preserve">             Pasiekėme teigiamų pokyčių įgyvendinant 3 tikslą – kurti vaikų poreikius tenkinančias vidaus ir išorės aplinkas. Atlikome, neįgaliems vaikams pritaikytos 1 grupės patalpų remontą. Įsigijome 2 šviesos stalus, 1 interaktyvias grindis, 3 Smart lentas, 5 kompiuterius, 4 projektorius, smėlio stalą. Už 4800 eurų nupirkome Steam, patirtinį ugdymą skatinančių ugdymo priemonių, 13 Lego konstruktorių. Nugriovėme 1 lauko pavėsinę, vaikų žaidimams pastatėme kupolą, edukacinę sienelę. Atnaujinome lauko klasę ir 5 vaikų poreikiams pritaikytas lauko erdves. Būtinomis priemonėmis papildėme specialistų kabinetus (šviesos </w:t>
      </w:r>
      <w:r w:rsidR="00403035">
        <w:rPr>
          <w:rFonts w:ascii="Times New Roman" w:hAnsi="Times New Roman" w:cs="Times New Roman"/>
          <w:sz w:val="24"/>
          <w:szCs w:val="24"/>
          <w:lang w:val="lt-LT"/>
        </w:rPr>
        <w:t>molbertas, šviesos stalas</w:t>
      </w:r>
      <w:r w:rsidRPr="003D5280">
        <w:rPr>
          <w:rFonts w:ascii="Times New Roman" w:hAnsi="Times New Roman" w:cs="Times New Roman"/>
          <w:sz w:val="24"/>
          <w:szCs w:val="24"/>
          <w:lang w:val="lt-LT"/>
        </w:rPr>
        <w:t xml:space="preserve">, muzikos instrumentai). 2 grupėse įsigijome drabužines, 2 grupėse atnaujinome vaikų poilsiui skirtą inventorių. 6 grupėse </w:t>
      </w:r>
      <w:r w:rsidR="00535152">
        <w:rPr>
          <w:rFonts w:ascii="Times New Roman" w:hAnsi="Times New Roman" w:cs="Times New Roman"/>
          <w:sz w:val="24"/>
          <w:szCs w:val="24"/>
          <w:lang w:val="lt-LT"/>
        </w:rPr>
        <w:t xml:space="preserve">įrengėme </w:t>
      </w:r>
      <w:r w:rsidRPr="003D5280">
        <w:rPr>
          <w:rFonts w:ascii="Times New Roman" w:hAnsi="Times New Roman" w:cs="Times New Roman"/>
          <w:sz w:val="24"/>
          <w:szCs w:val="24"/>
          <w:lang w:val="lt-LT"/>
        </w:rPr>
        <w:t xml:space="preserve">kondicionierius. Naujai įkūrėme HN atitinkančias skalbinių priėmimo patalpas. Lauko teritorijai stebėti pastatėme papildomą 1 kamerą. </w:t>
      </w:r>
    </w:p>
    <w:p w14:paraId="6868DFD1" w14:textId="4B016AA7" w:rsidR="003D5280" w:rsidRPr="003D5280" w:rsidRDefault="003D5280" w:rsidP="003D5280">
      <w:pPr>
        <w:jc w:val="both"/>
        <w:rPr>
          <w:rFonts w:ascii="Times New Roman" w:hAnsi="Times New Roman" w:cs="Times New Roman"/>
          <w:sz w:val="24"/>
          <w:szCs w:val="24"/>
          <w:lang w:val="lt-LT"/>
        </w:rPr>
      </w:pPr>
      <w:r w:rsidRPr="003D5280">
        <w:rPr>
          <w:rFonts w:ascii="Times New Roman" w:hAnsi="Times New Roman" w:cs="Times New Roman"/>
          <w:sz w:val="24"/>
          <w:szCs w:val="24"/>
          <w:lang w:val="lt-LT"/>
        </w:rPr>
        <w:t xml:space="preserve">            Įvertinus įstaigos stipriąsias ir tobulintinas sritis, bendruomenė susitarė dėl šių prioritetų: vaikų pažangos ir pasiekimų vertinimo bei tėvų informavimo sistemos tobulinim</w:t>
      </w:r>
      <w:r w:rsidR="00403035">
        <w:rPr>
          <w:rFonts w:ascii="Times New Roman" w:hAnsi="Times New Roman" w:cs="Times New Roman"/>
          <w:sz w:val="24"/>
          <w:szCs w:val="24"/>
          <w:lang w:val="lt-LT"/>
        </w:rPr>
        <w:t>o</w:t>
      </w:r>
      <w:r w:rsidRPr="003D5280">
        <w:rPr>
          <w:rFonts w:ascii="Times New Roman" w:hAnsi="Times New Roman" w:cs="Times New Roman"/>
          <w:sz w:val="24"/>
          <w:szCs w:val="24"/>
          <w:lang w:val="lt-LT"/>
        </w:rPr>
        <w:t>, ugdymo turinio modernizavim</w:t>
      </w:r>
      <w:r w:rsidR="00403035">
        <w:rPr>
          <w:rFonts w:ascii="Times New Roman" w:hAnsi="Times New Roman" w:cs="Times New Roman"/>
          <w:sz w:val="24"/>
          <w:szCs w:val="24"/>
          <w:lang w:val="lt-LT"/>
        </w:rPr>
        <w:t>o</w:t>
      </w:r>
      <w:r w:rsidRPr="003D5280">
        <w:rPr>
          <w:rFonts w:ascii="Times New Roman" w:hAnsi="Times New Roman" w:cs="Times New Roman"/>
          <w:sz w:val="24"/>
          <w:szCs w:val="24"/>
          <w:lang w:val="lt-LT"/>
        </w:rPr>
        <w:t>, STREAM erdvių kūrim</w:t>
      </w:r>
      <w:r w:rsidR="00B8066A">
        <w:rPr>
          <w:rFonts w:ascii="Times New Roman" w:hAnsi="Times New Roman" w:cs="Times New Roman"/>
          <w:sz w:val="24"/>
          <w:szCs w:val="24"/>
          <w:lang w:val="lt-LT"/>
        </w:rPr>
        <w:t>o</w:t>
      </w:r>
      <w:r w:rsidRPr="003D5280">
        <w:rPr>
          <w:rFonts w:ascii="Times New Roman" w:hAnsi="Times New Roman" w:cs="Times New Roman"/>
          <w:sz w:val="24"/>
          <w:szCs w:val="24"/>
          <w:lang w:val="lt-LT"/>
        </w:rPr>
        <w:t xml:space="preserve">. </w:t>
      </w:r>
    </w:p>
    <w:p w14:paraId="1C026418" w14:textId="2CD90658" w:rsidR="007A5474" w:rsidRDefault="003D5280" w:rsidP="00BF0CDA">
      <w:pPr>
        <w:jc w:val="both"/>
        <w:rPr>
          <w:rFonts w:ascii="Times New Roman" w:hAnsi="Times New Roman" w:cs="Times New Roman"/>
          <w:sz w:val="24"/>
          <w:szCs w:val="24"/>
        </w:rPr>
      </w:pPr>
      <w:r w:rsidRPr="003D5280">
        <w:rPr>
          <w:rFonts w:ascii="Times New Roman" w:hAnsi="Times New Roman" w:cs="Times New Roman"/>
          <w:bCs/>
          <w:sz w:val="24"/>
          <w:szCs w:val="24"/>
          <w:lang w:val="lt-LT"/>
        </w:rPr>
        <w:t>Žinios apie įstaigos veiklą visuomenei, tėvams skelbiamos įstaigos internetiniame puslapyje (</w:t>
      </w:r>
      <w:hyperlink r:id="rId8" w:history="1">
        <w:r w:rsidRPr="003D5280">
          <w:rPr>
            <w:rStyle w:val="Hipersaitas"/>
            <w:rFonts w:ascii="Times New Roman" w:hAnsi="Times New Roman" w:cs="Times New Roman"/>
            <w:bCs/>
            <w:sz w:val="24"/>
            <w:szCs w:val="24"/>
            <w:lang w:val="lt-LT"/>
          </w:rPr>
          <w:t>www.kedainiaizilvitis.lt</w:t>
        </w:r>
      </w:hyperlink>
      <w:r w:rsidRPr="003D5280">
        <w:rPr>
          <w:rFonts w:ascii="Times New Roman" w:hAnsi="Times New Roman" w:cs="Times New Roman"/>
          <w:bCs/>
          <w:sz w:val="24"/>
          <w:szCs w:val="24"/>
          <w:lang w:val="lt-LT"/>
        </w:rPr>
        <w:t xml:space="preserve">). </w:t>
      </w:r>
      <w:r w:rsidRPr="003D5280">
        <w:rPr>
          <w:rFonts w:ascii="Times New Roman" w:hAnsi="Times New Roman" w:cs="Times New Roman"/>
          <w:sz w:val="24"/>
          <w:szCs w:val="24"/>
          <w:lang w:val="lt-LT"/>
        </w:rPr>
        <w:t xml:space="preserve"> </w:t>
      </w:r>
    </w:p>
    <w:p w14:paraId="22C69D46" w14:textId="77777777" w:rsidR="007A5474" w:rsidRDefault="007A5474">
      <w:pPr>
        <w:rPr>
          <w:rFonts w:ascii="Times New Roman" w:hAnsi="Times New Roman" w:cs="Times New Roman"/>
          <w:sz w:val="24"/>
          <w:szCs w:val="24"/>
        </w:rPr>
      </w:pPr>
    </w:p>
    <w:p w14:paraId="388C54E1" w14:textId="77777777" w:rsidR="00B004C1" w:rsidRDefault="00B004C1" w:rsidP="00B004C1">
      <w:pPr>
        <w:jc w:val="center"/>
        <w:rPr>
          <w:rFonts w:ascii="Times New Roman" w:hAnsi="Times New Roman" w:cs="Times New Roman"/>
          <w:b/>
          <w:sz w:val="24"/>
          <w:szCs w:val="24"/>
        </w:rPr>
      </w:pPr>
      <w:r w:rsidRPr="00B004C1">
        <w:rPr>
          <w:rFonts w:ascii="Times New Roman" w:hAnsi="Times New Roman" w:cs="Times New Roman"/>
          <w:b/>
          <w:sz w:val="24"/>
          <w:szCs w:val="24"/>
        </w:rPr>
        <w:t>III SKYRIUS</w:t>
      </w:r>
    </w:p>
    <w:p w14:paraId="24974C75" w14:textId="3E17A9C7" w:rsidR="002B133A" w:rsidRDefault="00492344" w:rsidP="00BF0CDA">
      <w:pPr>
        <w:jc w:val="center"/>
        <w:rPr>
          <w:rFonts w:ascii="Times New Roman" w:hAnsi="Times New Roman" w:cs="Times New Roman"/>
          <w:b/>
          <w:sz w:val="24"/>
          <w:szCs w:val="24"/>
        </w:rPr>
      </w:pPr>
      <w:r>
        <w:rPr>
          <w:rFonts w:ascii="Times New Roman" w:hAnsi="Times New Roman" w:cs="Times New Roman"/>
          <w:b/>
          <w:sz w:val="24"/>
          <w:szCs w:val="24"/>
        </w:rPr>
        <w:t>SSGG ANALIZĖ</w:t>
      </w:r>
    </w:p>
    <w:p w14:paraId="1873F4B5" w14:textId="337F7103" w:rsidR="002B133A" w:rsidRDefault="002B133A" w:rsidP="00B004C1">
      <w:pPr>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8217"/>
        <w:gridCol w:w="6231"/>
      </w:tblGrid>
      <w:tr w:rsidR="00BF0CDA" w14:paraId="4CB35FA3" w14:textId="77777777" w:rsidTr="00935E6B">
        <w:tc>
          <w:tcPr>
            <w:tcW w:w="8217" w:type="dxa"/>
          </w:tcPr>
          <w:p w14:paraId="4FEA64F7" w14:textId="51C03F8E" w:rsidR="00BF0CDA" w:rsidRDefault="00BF0CDA" w:rsidP="00B004C1">
            <w:pPr>
              <w:jc w:val="center"/>
              <w:rPr>
                <w:rFonts w:ascii="Times New Roman" w:hAnsi="Times New Roman" w:cs="Times New Roman"/>
                <w:b/>
                <w:sz w:val="24"/>
                <w:szCs w:val="24"/>
              </w:rPr>
            </w:pPr>
            <w:r>
              <w:rPr>
                <w:rFonts w:ascii="Times New Roman" w:hAnsi="Times New Roman" w:cs="Times New Roman"/>
                <w:b/>
                <w:sz w:val="24"/>
                <w:szCs w:val="24"/>
              </w:rPr>
              <w:t>Stiprybės</w:t>
            </w:r>
          </w:p>
        </w:tc>
        <w:tc>
          <w:tcPr>
            <w:tcW w:w="6231" w:type="dxa"/>
          </w:tcPr>
          <w:p w14:paraId="6E304426" w14:textId="73FC7445" w:rsidR="00BF0CDA" w:rsidRDefault="00BF0CDA" w:rsidP="00B004C1">
            <w:pPr>
              <w:jc w:val="center"/>
              <w:rPr>
                <w:rFonts w:ascii="Times New Roman" w:hAnsi="Times New Roman" w:cs="Times New Roman"/>
                <w:b/>
                <w:sz w:val="24"/>
                <w:szCs w:val="24"/>
              </w:rPr>
            </w:pPr>
            <w:r>
              <w:rPr>
                <w:rFonts w:ascii="Times New Roman" w:hAnsi="Times New Roman" w:cs="Times New Roman"/>
                <w:b/>
                <w:sz w:val="24"/>
                <w:szCs w:val="24"/>
              </w:rPr>
              <w:t xml:space="preserve">Silpnybės </w:t>
            </w:r>
          </w:p>
        </w:tc>
      </w:tr>
      <w:tr w:rsidR="00BF0CDA" w14:paraId="6D3BFC2F" w14:textId="77777777" w:rsidTr="00935E6B">
        <w:tc>
          <w:tcPr>
            <w:tcW w:w="8217" w:type="dxa"/>
          </w:tcPr>
          <w:p w14:paraId="18E5DCD6" w14:textId="1B8283EB" w:rsidR="00BF0CDA" w:rsidRDefault="00BF0CDA" w:rsidP="00BF0CDA">
            <w:pPr>
              <w:numPr>
                <w:ilvl w:val="0"/>
                <w:numId w:val="10"/>
              </w:numPr>
              <w:jc w:val="both"/>
              <w:rPr>
                <w:rFonts w:ascii="Times New Roman" w:hAnsi="Times New Roman" w:cs="Times New Roman"/>
                <w:bCs/>
                <w:sz w:val="24"/>
                <w:szCs w:val="24"/>
                <w:lang w:val="lt-LT"/>
              </w:rPr>
            </w:pPr>
            <w:r w:rsidRPr="00BF0CDA">
              <w:rPr>
                <w:rFonts w:ascii="Times New Roman" w:hAnsi="Times New Roman" w:cs="Times New Roman"/>
                <w:bCs/>
                <w:sz w:val="24"/>
                <w:szCs w:val="24"/>
                <w:lang w:val="lt-LT"/>
              </w:rPr>
              <w:t>Veiksmingai veikiantis pagalbos šeimai modelis.</w:t>
            </w:r>
          </w:p>
          <w:p w14:paraId="790B81EB" w14:textId="65CCD906" w:rsidR="00A54426" w:rsidRPr="00BF0CDA" w:rsidRDefault="00A54426" w:rsidP="00BF0CDA">
            <w:pPr>
              <w:numPr>
                <w:ilvl w:val="0"/>
                <w:numId w:val="10"/>
              </w:numPr>
              <w:jc w:val="both"/>
              <w:rPr>
                <w:rFonts w:ascii="Times New Roman" w:hAnsi="Times New Roman" w:cs="Times New Roman"/>
                <w:bCs/>
                <w:sz w:val="24"/>
                <w:szCs w:val="24"/>
                <w:lang w:val="lt-LT"/>
              </w:rPr>
            </w:pPr>
            <w:r>
              <w:rPr>
                <w:rFonts w:ascii="Times New Roman" w:hAnsi="Times New Roman" w:cs="Times New Roman"/>
                <w:bCs/>
                <w:sz w:val="24"/>
                <w:szCs w:val="24"/>
                <w:lang w:val="lt-LT"/>
              </w:rPr>
              <w:t>Atnaujinta Ikimokyklinio ugdymo programa.</w:t>
            </w:r>
          </w:p>
          <w:p w14:paraId="4555CEF7" w14:textId="77777777" w:rsidR="00BF0CDA" w:rsidRPr="00BF0CDA" w:rsidRDefault="00BF0CDA" w:rsidP="00BF0CDA">
            <w:pPr>
              <w:numPr>
                <w:ilvl w:val="0"/>
                <w:numId w:val="10"/>
              </w:numPr>
              <w:jc w:val="both"/>
              <w:rPr>
                <w:rFonts w:ascii="Times New Roman" w:hAnsi="Times New Roman" w:cs="Times New Roman"/>
                <w:bCs/>
                <w:sz w:val="24"/>
                <w:szCs w:val="24"/>
              </w:rPr>
            </w:pPr>
            <w:r w:rsidRPr="00BF0CDA">
              <w:rPr>
                <w:rFonts w:ascii="Times New Roman" w:hAnsi="Times New Roman" w:cs="Times New Roman"/>
                <w:bCs/>
                <w:sz w:val="24"/>
                <w:szCs w:val="24"/>
              </w:rPr>
              <w:t>Vaikų patirtinį ugdymą skatinančios aplinkos lauke.</w:t>
            </w:r>
          </w:p>
          <w:p w14:paraId="07F1AFAD" w14:textId="77777777" w:rsidR="00BF0CDA" w:rsidRPr="00BF0CDA" w:rsidRDefault="00BF0CDA" w:rsidP="00BF0CDA">
            <w:pPr>
              <w:numPr>
                <w:ilvl w:val="0"/>
                <w:numId w:val="10"/>
              </w:numPr>
              <w:jc w:val="both"/>
              <w:rPr>
                <w:rFonts w:ascii="Times New Roman" w:hAnsi="Times New Roman" w:cs="Times New Roman"/>
                <w:bCs/>
                <w:sz w:val="24"/>
                <w:szCs w:val="24"/>
              </w:rPr>
            </w:pPr>
            <w:r w:rsidRPr="00BF0CDA">
              <w:rPr>
                <w:rFonts w:ascii="Times New Roman" w:hAnsi="Times New Roman" w:cs="Times New Roman"/>
                <w:bCs/>
                <w:sz w:val="24"/>
                <w:szCs w:val="24"/>
              </w:rPr>
              <w:t>Tarptautinių projektų įgyvendinimas.</w:t>
            </w:r>
          </w:p>
          <w:p w14:paraId="5DED406F" w14:textId="3A5140C8" w:rsidR="00BF0CDA" w:rsidRPr="00BF0CDA" w:rsidRDefault="00BF0CDA" w:rsidP="00BF0CDA">
            <w:pPr>
              <w:numPr>
                <w:ilvl w:val="0"/>
                <w:numId w:val="10"/>
              </w:numPr>
              <w:jc w:val="both"/>
              <w:rPr>
                <w:rFonts w:ascii="Times New Roman" w:hAnsi="Times New Roman" w:cs="Times New Roman"/>
                <w:bCs/>
                <w:sz w:val="24"/>
                <w:szCs w:val="24"/>
                <w:lang w:val="lt-LT"/>
              </w:rPr>
            </w:pPr>
            <w:r w:rsidRPr="00BF0CDA">
              <w:rPr>
                <w:rFonts w:ascii="Times New Roman" w:hAnsi="Times New Roman" w:cs="Times New Roman"/>
                <w:bCs/>
                <w:sz w:val="24"/>
                <w:szCs w:val="24"/>
                <w:lang w:val="lt-LT"/>
              </w:rPr>
              <w:t xml:space="preserve">Nuolat besimokantys pedagogai ir sąlygos pedagogų </w:t>
            </w:r>
            <w:r w:rsidR="00F302DE">
              <w:rPr>
                <w:rFonts w:ascii="Times New Roman" w:hAnsi="Times New Roman" w:cs="Times New Roman"/>
                <w:bCs/>
                <w:sz w:val="24"/>
                <w:szCs w:val="24"/>
                <w:lang w:val="lt-LT"/>
              </w:rPr>
              <w:t>profesiniam augimui.</w:t>
            </w:r>
          </w:p>
          <w:p w14:paraId="71CDD230" w14:textId="77777777" w:rsidR="00BF0CDA" w:rsidRPr="00BF0CDA" w:rsidRDefault="00BF0CDA" w:rsidP="00BF0CDA">
            <w:pPr>
              <w:numPr>
                <w:ilvl w:val="0"/>
                <w:numId w:val="10"/>
              </w:numPr>
              <w:jc w:val="both"/>
              <w:rPr>
                <w:rFonts w:ascii="Times New Roman" w:hAnsi="Times New Roman" w:cs="Times New Roman"/>
                <w:bCs/>
                <w:sz w:val="24"/>
                <w:szCs w:val="24"/>
                <w:lang w:val="lt-LT"/>
              </w:rPr>
            </w:pPr>
            <w:r w:rsidRPr="00BF0CDA">
              <w:rPr>
                <w:rFonts w:ascii="Times New Roman" w:hAnsi="Times New Roman" w:cs="Times New Roman"/>
                <w:bCs/>
                <w:sz w:val="24"/>
                <w:szCs w:val="24"/>
                <w:lang w:val="lt-LT"/>
              </w:rPr>
              <w:lastRenderedPageBreak/>
              <w:t>Visos bendruomenės komandinis darbas (mokytojų padėjėjų aktyvus įsitraukimas).</w:t>
            </w:r>
          </w:p>
          <w:p w14:paraId="000582E9" w14:textId="69F663BE" w:rsidR="00BF0CDA" w:rsidRPr="00BF0CDA" w:rsidRDefault="00A54426" w:rsidP="00BF0CDA">
            <w:pPr>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Socialinė partnerystė tarp miesto, šalies švietimo įstaigų.</w:t>
            </w:r>
          </w:p>
          <w:p w14:paraId="6E7BE7B4" w14:textId="77777777" w:rsidR="00BF0CDA" w:rsidRPr="00BF0CDA" w:rsidRDefault="00BF0CDA" w:rsidP="00BF0CDA">
            <w:pPr>
              <w:numPr>
                <w:ilvl w:val="0"/>
                <w:numId w:val="10"/>
              </w:numPr>
              <w:jc w:val="both"/>
              <w:rPr>
                <w:rFonts w:ascii="Times New Roman" w:hAnsi="Times New Roman" w:cs="Times New Roman"/>
                <w:bCs/>
                <w:sz w:val="24"/>
                <w:szCs w:val="24"/>
              </w:rPr>
            </w:pPr>
            <w:r w:rsidRPr="00BF0CDA">
              <w:rPr>
                <w:rFonts w:ascii="Times New Roman" w:hAnsi="Times New Roman" w:cs="Times New Roman"/>
                <w:bCs/>
                <w:sz w:val="24"/>
                <w:szCs w:val="24"/>
              </w:rPr>
              <w:t>Efektyviai veikianti informacinė sistema, atvira administracijos komunikacija su bendruomene.</w:t>
            </w:r>
          </w:p>
          <w:p w14:paraId="2274D40A" w14:textId="2C5D7087" w:rsidR="00BF0CDA" w:rsidRDefault="00BF0CDA" w:rsidP="00BF0CDA">
            <w:pPr>
              <w:numPr>
                <w:ilvl w:val="0"/>
                <w:numId w:val="10"/>
              </w:numPr>
              <w:jc w:val="both"/>
              <w:rPr>
                <w:rFonts w:ascii="Times New Roman" w:hAnsi="Times New Roman" w:cs="Times New Roman"/>
                <w:bCs/>
                <w:sz w:val="24"/>
                <w:szCs w:val="24"/>
              </w:rPr>
            </w:pPr>
            <w:r w:rsidRPr="00BF0CDA">
              <w:rPr>
                <w:rFonts w:ascii="Times New Roman" w:hAnsi="Times New Roman" w:cs="Times New Roman"/>
                <w:bCs/>
                <w:sz w:val="24"/>
                <w:szCs w:val="24"/>
              </w:rPr>
              <w:t>Kokybiškas Lietuvos sveikatą stiprinančių mokyklų programos įgyvendinimas (sportiniai renginiai).</w:t>
            </w:r>
          </w:p>
          <w:p w14:paraId="17B2B23A" w14:textId="42D0085A" w:rsidR="00A54426" w:rsidRPr="00BF0CDA" w:rsidRDefault="00A54426" w:rsidP="00BF0CDA">
            <w:pPr>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Kompiuterizuotos darbo vietos.</w:t>
            </w:r>
          </w:p>
          <w:p w14:paraId="76F73768" w14:textId="77777777" w:rsidR="00BF0CDA" w:rsidRPr="00BF0CDA" w:rsidRDefault="00BF0CDA" w:rsidP="00BF0CDA">
            <w:pPr>
              <w:numPr>
                <w:ilvl w:val="0"/>
                <w:numId w:val="10"/>
              </w:numPr>
              <w:jc w:val="both"/>
              <w:rPr>
                <w:rFonts w:ascii="Times New Roman" w:hAnsi="Times New Roman" w:cs="Times New Roman"/>
                <w:bCs/>
                <w:sz w:val="24"/>
                <w:szCs w:val="24"/>
              </w:rPr>
            </w:pPr>
            <w:r w:rsidRPr="00BF0CDA">
              <w:rPr>
                <w:rFonts w:ascii="Times New Roman" w:hAnsi="Times New Roman" w:cs="Times New Roman"/>
                <w:bCs/>
                <w:sz w:val="24"/>
                <w:szCs w:val="24"/>
              </w:rPr>
              <w:t>Renovuotas lopšelio-darželio pastatas.</w:t>
            </w:r>
          </w:p>
          <w:p w14:paraId="05157E55" w14:textId="77777777" w:rsidR="00BF0CDA" w:rsidRPr="00BF0CDA" w:rsidRDefault="00BF0CDA" w:rsidP="00BF0CDA">
            <w:pPr>
              <w:numPr>
                <w:ilvl w:val="0"/>
                <w:numId w:val="10"/>
              </w:numPr>
              <w:jc w:val="both"/>
              <w:rPr>
                <w:rFonts w:ascii="Times New Roman" w:hAnsi="Times New Roman" w:cs="Times New Roman"/>
                <w:bCs/>
                <w:sz w:val="24"/>
                <w:szCs w:val="24"/>
              </w:rPr>
            </w:pPr>
            <w:r w:rsidRPr="00BF0CDA">
              <w:rPr>
                <w:rFonts w:ascii="Times New Roman" w:hAnsi="Times New Roman" w:cs="Times New Roman"/>
                <w:bCs/>
                <w:sz w:val="24"/>
                <w:szCs w:val="24"/>
              </w:rPr>
              <w:t>Atnaujintos HN atitinkančios grupių patalpos.</w:t>
            </w:r>
          </w:p>
          <w:p w14:paraId="249C2593" w14:textId="0B72FE6E" w:rsidR="00BF0CDA" w:rsidRDefault="00BF0CDA" w:rsidP="00BF0CDA">
            <w:pPr>
              <w:numPr>
                <w:ilvl w:val="0"/>
                <w:numId w:val="10"/>
              </w:numPr>
              <w:jc w:val="both"/>
              <w:rPr>
                <w:rFonts w:ascii="Times New Roman" w:hAnsi="Times New Roman" w:cs="Times New Roman"/>
                <w:bCs/>
                <w:sz w:val="24"/>
                <w:szCs w:val="24"/>
              </w:rPr>
            </w:pPr>
            <w:r w:rsidRPr="00BF0CDA">
              <w:rPr>
                <w:rFonts w:ascii="Times New Roman" w:hAnsi="Times New Roman" w:cs="Times New Roman"/>
                <w:bCs/>
                <w:sz w:val="24"/>
                <w:szCs w:val="24"/>
              </w:rPr>
              <w:t>Teigiamas mikroklimatas, draugiška aplinka.</w:t>
            </w:r>
          </w:p>
          <w:p w14:paraId="1868D78B" w14:textId="77777777" w:rsidR="00BF0CDA" w:rsidRDefault="00BF0CDA" w:rsidP="00BF0CDA">
            <w:pPr>
              <w:rPr>
                <w:rFonts w:ascii="Times New Roman" w:hAnsi="Times New Roman" w:cs="Times New Roman"/>
                <w:b/>
                <w:sz w:val="24"/>
                <w:szCs w:val="24"/>
              </w:rPr>
            </w:pPr>
          </w:p>
        </w:tc>
        <w:tc>
          <w:tcPr>
            <w:tcW w:w="6231" w:type="dxa"/>
          </w:tcPr>
          <w:p w14:paraId="3004D724" w14:textId="1150B1E0" w:rsidR="00BF0CDA" w:rsidRPr="00BF0CDA" w:rsidRDefault="00BF0CDA" w:rsidP="00BF0CDA">
            <w:pPr>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Nepakankama tėvų informavimo apie vaikų pasiekimus </w:t>
            </w:r>
            <w:r w:rsidR="00F302DE">
              <w:rPr>
                <w:rFonts w:ascii="Times New Roman" w:hAnsi="Times New Roman" w:cs="Times New Roman"/>
                <w:bCs/>
                <w:sz w:val="24"/>
                <w:szCs w:val="24"/>
              </w:rPr>
              <w:t>sistema.</w:t>
            </w:r>
          </w:p>
          <w:p w14:paraId="44BE4131" w14:textId="4598152F" w:rsidR="00BF0CDA" w:rsidRPr="00BF0CDA" w:rsidRDefault="00BF0CDA" w:rsidP="00BF0CDA">
            <w:pPr>
              <w:numPr>
                <w:ilvl w:val="0"/>
                <w:numId w:val="11"/>
              </w:numPr>
              <w:jc w:val="both"/>
              <w:rPr>
                <w:rFonts w:ascii="Times New Roman" w:hAnsi="Times New Roman" w:cs="Times New Roman"/>
                <w:bCs/>
                <w:sz w:val="24"/>
                <w:szCs w:val="24"/>
              </w:rPr>
            </w:pPr>
            <w:r w:rsidRPr="00BF0CDA">
              <w:rPr>
                <w:rFonts w:ascii="Times New Roman" w:hAnsi="Times New Roman" w:cs="Times New Roman"/>
                <w:bCs/>
                <w:sz w:val="24"/>
                <w:szCs w:val="24"/>
              </w:rPr>
              <w:t>Trūksta individualizuotų erdvių vaikams, turintiems specialiųjų ugdymosi poreikių (ypatingai pagalba autizmo spektrą turintiems ugdytiniams).</w:t>
            </w:r>
          </w:p>
          <w:p w14:paraId="5E3C2577" w14:textId="77777777" w:rsidR="00BF0CDA" w:rsidRPr="00BF0CDA" w:rsidRDefault="00BF0CDA" w:rsidP="00BF0CDA">
            <w:pPr>
              <w:numPr>
                <w:ilvl w:val="0"/>
                <w:numId w:val="11"/>
              </w:numPr>
              <w:jc w:val="both"/>
              <w:rPr>
                <w:rFonts w:ascii="Times New Roman" w:hAnsi="Times New Roman" w:cs="Times New Roman"/>
                <w:bCs/>
                <w:sz w:val="24"/>
                <w:szCs w:val="24"/>
              </w:rPr>
            </w:pPr>
            <w:r w:rsidRPr="00BF0CDA">
              <w:rPr>
                <w:rFonts w:ascii="Times New Roman" w:hAnsi="Times New Roman" w:cs="Times New Roman"/>
                <w:bCs/>
                <w:sz w:val="24"/>
                <w:szCs w:val="24"/>
              </w:rPr>
              <w:lastRenderedPageBreak/>
              <w:t>Silpna STEAM metodo priemonių bazė.</w:t>
            </w:r>
          </w:p>
          <w:p w14:paraId="44763247" w14:textId="77777777" w:rsidR="00BF0CDA" w:rsidRPr="00BF0CDA" w:rsidRDefault="00BF0CDA" w:rsidP="00BF0CDA">
            <w:pPr>
              <w:numPr>
                <w:ilvl w:val="0"/>
                <w:numId w:val="11"/>
              </w:numPr>
              <w:jc w:val="both"/>
              <w:rPr>
                <w:rFonts w:ascii="Times New Roman" w:hAnsi="Times New Roman" w:cs="Times New Roman"/>
                <w:bCs/>
                <w:sz w:val="24"/>
                <w:szCs w:val="24"/>
              </w:rPr>
            </w:pPr>
            <w:r w:rsidRPr="00BF0CDA">
              <w:rPr>
                <w:rFonts w:ascii="Times New Roman" w:hAnsi="Times New Roman" w:cs="Times New Roman"/>
                <w:bCs/>
                <w:sz w:val="24"/>
                <w:szCs w:val="24"/>
              </w:rPr>
              <w:t>Tik 20% pedagogų turi užsienio kalbos mokėjimo įgūdžius.</w:t>
            </w:r>
          </w:p>
          <w:p w14:paraId="40858870" w14:textId="77777777" w:rsidR="00BF0CDA" w:rsidRPr="00BF0CDA" w:rsidRDefault="00BF0CDA" w:rsidP="00BF0CDA">
            <w:pPr>
              <w:numPr>
                <w:ilvl w:val="0"/>
                <w:numId w:val="11"/>
              </w:numPr>
              <w:jc w:val="both"/>
              <w:rPr>
                <w:rFonts w:ascii="Times New Roman" w:hAnsi="Times New Roman" w:cs="Times New Roman"/>
                <w:bCs/>
                <w:sz w:val="24"/>
                <w:szCs w:val="24"/>
              </w:rPr>
            </w:pPr>
            <w:r w:rsidRPr="00BF0CDA">
              <w:rPr>
                <w:rFonts w:ascii="Times New Roman" w:hAnsi="Times New Roman" w:cs="Times New Roman"/>
                <w:bCs/>
                <w:sz w:val="24"/>
                <w:szCs w:val="24"/>
              </w:rPr>
              <w:t>Reikalinga tobulinti savęs vertinimo metodiką.</w:t>
            </w:r>
          </w:p>
          <w:p w14:paraId="5DD00D39" w14:textId="301EC098" w:rsidR="00BF0CDA" w:rsidRDefault="00F302DE" w:rsidP="00BF0CDA">
            <w:pPr>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Nesaugi lauko teritorijos tvora, s</w:t>
            </w:r>
            <w:r w:rsidR="00BF0CDA" w:rsidRPr="00BF0CDA">
              <w:rPr>
                <w:rFonts w:ascii="Times New Roman" w:hAnsi="Times New Roman" w:cs="Times New Roman"/>
                <w:bCs/>
                <w:sz w:val="24"/>
                <w:szCs w:val="24"/>
              </w:rPr>
              <w:t>enos lauko pavėsinės.</w:t>
            </w:r>
          </w:p>
          <w:p w14:paraId="26CF64CE" w14:textId="6351B041" w:rsidR="00275803" w:rsidRPr="00BF0CDA" w:rsidRDefault="00275803" w:rsidP="00275803">
            <w:pPr>
              <w:ind w:left="360"/>
              <w:jc w:val="both"/>
              <w:rPr>
                <w:rFonts w:ascii="Times New Roman" w:hAnsi="Times New Roman" w:cs="Times New Roman"/>
                <w:bCs/>
                <w:sz w:val="24"/>
                <w:szCs w:val="24"/>
              </w:rPr>
            </w:pPr>
          </w:p>
          <w:p w14:paraId="0921B57C" w14:textId="77777777" w:rsidR="00BF0CDA" w:rsidRPr="00BF0CDA" w:rsidRDefault="00BF0CDA" w:rsidP="00BF0CDA">
            <w:pPr>
              <w:jc w:val="both"/>
              <w:rPr>
                <w:rFonts w:ascii="Times New Roman" w:hAnsi="Times New Roman" w:cs="Times New Roman"/>
                <w:bCs/>
                <w:sz w:val="24"/>
                <w:szCs w:val="24"/>
              </w:rPr>
            </w:pPr>
          </w:p>
        </w:tc>
      </w:tr>
      <w:tr w:rsidR="00BF0CDA" w14:paraId="362C5720" w14:textId="77777777" w:rsidTr="00935E6B">
        <w:tc>
          <w:tcPr>
            <w:tcW w:w="8217" w:type="dxa"/>
          </w:tcPr>
          <w:p w14:paraId="3146825F" w14:textId="7BC70A8A" w:rsidR="00BF0CDA" w:rsidRDefault="00BF0CDA" w:rsidP="00B004C1">
            <w:pPr>
              <w:jc w:val="center"/>
              <w:rPr>
                <w:rFonts w:ascii="Times New Roman" w:hAnsi="Times New Roman" w:cs="Times New Roman"/>
                <w:b/>
                <w:sz w:val="24"/>
                <w:szCs w:val="24"/>
              </w:rPr>
            </w:pPr>
            <w:r>
              <w:rPr>
                <w:rFonts w:ascii="Times New Roman" w:hAnsi="Times New Roman" w:cs="Times New Roman"/>
                <w:b/>
                <w:sz w:val="24"/>
                <w:szCs w:val="24"/>
              </w:rPr>
              <w:lastRenderedPageBreak/>
              <w:t>Galimybės</w:t>
            </w:r>
          </w:p>
        </w:tc>
        <w:tc>
          <w:tcPr>
            <w:tcW w:w="6231" w:type="dxa"/>
          </w:tcPr>
          <w:p w14:paraId="7904548B" w14:textId="249C6CCA" w:rsidR="00BF0CDA" w:rsidRDefault="00BF0CDA" w:rsidP="00B004C1">
            <w:pPr>
              <w:jc w:val="center"/>
              <w:rPr>
                <w:rFonts w:ascii="Times New Roman" w:hAnsi="Times New Roman" w:cs="Times New Roman"/>
                <w:b/>
                <w:sz w:val="24"/>
                <w:szCs w:val="24"/>
              </w:rPr>
            </w:pPr>
            <w:r>
              <w:rPr>
                <w:rFonts w:ascii="Times New Roman" w:hAnsi="Times New Roman" w:cs="Times New Roman"/>
                <w:b/>
                <w:sz w:val="24"/>
                <w:szCs w:val="24"/>
              </w:rPr>
              <w:t>Grėsmės/pavojai</w:t>
            </w:r>
          </w:p>
        </w:tc>
      </w:tr>
      <w:tr w:rsidR="00BF0CDA" w14:paraId="212A0E9F" w14:textId="77777777" w:rsidTr="00935E6B">
        <w:tc>
          <w:tcPr>
            <w:tcW w:w="8217" w:type="dxa"/>
          </w:tcPr>
          <w:p w14:paraId="408648D3" w14:textId="77777777" w:rsidR="00BF0CDA" w:rsidRPr="00BF0CDA" w:rsidRDefault="00BF0CDA" w:rsidP="00BF0CDA">
            <w:pPr>
              <w:numPr>
                <w:ilvl w:val="0"/>
                <w:numId w:val="13"/>
              </w:numPr>
              <w:jc w:val="both"/>
              <w:rPr>
                <w:rFonts w:ascii="Times New Roman" w:hAnsi="Times New Roman" w:cs="Times New Roman"/>
                <w:bCs/>
                <w:sz w:val="24"/>
                <w:szCs w:val="24"/>
                <w:lang w:val="lt-LT"/>
              </w:rPr>
            </w:pPr>
            <w:r w:rsidRPr="00BF0CDA">
              <w:rPr>
                <w:rFonts w:ascii="Times New Roman" w:hAnsi="Times New Roman" w:cs="Times New Roman"/>
                <w:bCs/>
                <w:sz w:val="24"/>
                <w:szCs w:val="24"/>
                <w:lang w:val="lt-LT"/>
              </w:rPr>
              <w:t>Siekti ugdymo personalizavimo kokybės.</w:t>
            </w:r>
          </w:p>
          <w:p w14:paraId="7AA49ADE" w14:textId="6CC98EAA" w:rsidR="00BF0CDA" w:rsidRPr="00BF0CDA" w:rsidRDefault="00F302DE" w:rsidP="00BF0CDA">
            <w:pPr>
              <w:numPr>
                <w:ilvl w:val="0"/>
                <w:numId w:val="13"/>
              </w:numPr>
              <w:jc w:val="both"/>
              <w:rPr>
                <w:rFonts w:ascii="Times New Roman" w:hAnsi="Times New Roman" w:cs="Times New Roman"/>
                <w:bCs/>
                <w:sz w:val="24"/>
                <w:szCs w:val="24"/>
                <w:lang w:val="lt-LT"/>
              </w:rPr>
            </w:pPr>
            <w:r>
              <w:rPr>
                <w:rFonts w:ascii="Times New Roman" w:hAnsi="Times New Roman" w:cs="Times New Roman"/>
                <w:bCs/>
                <w:sz w:val="24"/>
                <w:szCs w:val="24"/>
                <w:lang w:val="lt-LT"/>
              </w:rPr>
              <w:t>Suburti pedagogų metodines grupes.</w:t>
            </w:r>
          </w:p>
          <w:p w14:paraId="10F49015" w14:textId="77777777" w:rsidR="00BF0CDA" w:rsidRPr="00BF0CDA" w:rsidRDefault="00BF0CDA" w:rsidP="00BF0CDA">
            <w:pPr>
              <w:numPr>
                <w:ilvl w:val="0"/>
                <w:numId w:val="13"/>
              </w:numPr>
              <w:jc w:val="both"/>
              <w:rPr>
                <w:rFonts w:ascii="Times New Roman" w:hAnsi="Times New Roman" w:cs="Times New Roman"/>
                <w:bCs/>
                <w:sz w:val="24"/>
                <w:szCs w:val="24"/>
                <w:lang w:val="lt-LT"/>
              </w:rPr>
            </w:pPr>
            <w:r w:rsidRPr="00BF0CDA">
              <w:rPr>
                <w:rFonts w:ascii="Times New Roman" w:hAnsi="Times New Roman" w:cs="Times New Roman"/>
                <w:bCs/>
                <w:sz w:val="24"/>
                <w:szCs w:val="24"/>
                <w:lang w:val="lt-LT"/>
              </w:rPr>
              <w:t>Organizuoti tėvų švietimą.</w:t>
            </w:r>
          </w:p>
          <w:p w14:paraId="11482EBA" w14:textId="77777777" w:rsidR="00BF0CDA" w:rsidRPr="00BF0CDA" w:rsidRDefault="00BF0CDA" w:rsidP="00BF0CDA">
            <w:pPr>
              <w:numPr>
                <w:ilvl w:val="0"/>
                <w:numId w:val="13"/>
              </w:numPr>
              <w:jc w:val="both"/>
              <w:rPr>
                <w:rFonts w:ascii="Times New Roman" w:hAnsi="Times New Roman" w:cs="Times New Roman"/>
                <w:bCs/>
                <w:sz w:val="24"/>
                <w:szCs w:val="24"/>
                <w:lang w:val="lt-LT"/>
              </w:rPr>
            </w:pPr>
            <w:r w:rsidRPr="00BF0CDA">
              <w:rPr>
                <w:rFonts w:ascii="Times New Roman" w:hAnsi="Times New Roman" w:cs="Times New Roman"/>
                <w:bCs/>
                <w:sz w:val="24"/>
                <w:szCs w:val="24"/>
                <w:lang w:val="lt-LT"/>
              </w:rPr>
              <w:t>Skatinti pedagogus atestuotis.</w:t>
            </w:r>
          </w:p>
          <w:p w14:paraId="193558C9" w14:textId="0C2B9F1D" w:rsidR="00BF0CDA" w:rsidRPr="00BF0CDA" w:rsidRDefault="00CF6690" w:rsidP="00BF0CDA">
            <w:pPr>
              <w:numPr>
                <w:ilvl w:val="0"/>
                <w:numId w:val="13"/>
              </w:numPr>
              <w:jc w:val="both"/>
              <w:rPr>
                <w:rFonts w:ascii="Times New Roman" w:hAnsi="Times New Roman" w:cs="Times New Roman"/>
                <w:bCs/>
                <w:sz w:val="24"/>
                <w:szCs w:val="24"/>
                <w:lang w:val="lt-LT"/>
              </w:rPr>
            </w:pPr>
            <w:r>
              <w:rPr>
                <w:rFonts w:ascii="Times New Roman" w:hAnsi="Times New Roman" w:cs="Times New Roman"/>
                <w:bCs/>
                <w:sz w:val="24"/>
                <w:szCs w:val="24"/>
                <w:lang w:val="lt-LT"/>
              </w:rPr>
              <w:t>Dalyvauti STREAM mokyklų tinkle.</w:t>
            </w:r>
          </w:p>
          <w:p w14:paraId="2E9BC7E0" w14:textId="78236CEB" w:rsidR="00BF0CDA" w:rsidRPr="00BF0CDA" w:rsidRDefault="00A54426" w:rsidP="00BF0CDA">
            <w:pPr>
              <w:numPr>
                <w:ilvl w:val="0"/>
                <w:numId w:val="13"/>
              </w:numPr>
              <w:jc w:val="both"/>
              <w:rPr>
                <w:rFonts w:ascii="Times New Roman" w:hAnsi="Times New Roman" w:cs="Times New Roman"/>
                <w:bCs/>
                <w:sz w:val="24"/>
                <w:szCs w:val="24"/>
                <w:lang w:val="lt-LT"/>
              </w:rPr>
            </w:pPr>
            <w:r>
              <w:rPr>
                <w:rFonts w:ascii="Times New Roman" w:hAnsi="Times New Roman" w:cs="Times New Roman"/>
                <w:bCs/>
                <w:sz w:val="24"/>
                <w:szCs w:val="24"/>
                <w:lang w:val="lt-LT"/>
              </w:rPr>
              <w:t>S</w:t>
            </w:r>
            <w:r w:rsidR="00BF0CDA" w:rsidRPr="00BF0CDA">
              <w:rPr>
                <w:rFonts w:ascii="Times New Roman" w:hAnsi="Times New Roman" w:cs="Times New Roman"/>
                <w:bCs/>
                <w:sz w:val="24"/>
                <w:szCs w:val="24"/>
                <w:lang w:val="lt-LT"/>
              </w:rPr>
              <w:t>ocialinių-emocinių įgūdžių ,,Kimochi“ program</w:t>
            </w:r>
            <w:r>
              <w:rPr>
                <w:rFonts w:ascii="Times New Roman" w:hAnsi="Times New Roman" w:cs="Times New Roman"/>
                <w:bCs/>
                <w:sz w:val="24"/>
                <w:szCs w:val="24"/>
                <w:lang w:val="lt-LT"/>
              </w:rPr>
              <w:t>os įgyvendinimas</w:t>
            </w:r>
            <w:r w:rsidR="00BF0CDA" w:rsidRPr="00BF0CDA">
              <w:rPr>
                <w:rFonts w:ascii="Times New Roman" w:hAnsi="Times New Roman" w:cs="Times New Roman"/>
                <w:bCs/>
                <w:sz w:val="24"/>
                <w:szCs w:val="24"/>
                <w:lang w:val="lt-LT"/>
              </w:rPr>
              <w:t xml:space="preserve"> ankstyvojo amžiaus vaikų grupėse.</w:t>
            </w:r>
          </w:p>
          <w:p w14:paraId="5CA970FB" w14:textId="763BF862" w:rsidR="00BF0CDA" w:rsidRPr="00935E6B" w:rsidRDefault="00BF0CDA" w:rsidP="00BF0CDA">
            <w:pPr>
              <w:numPr>
                <w:ilvl w:val="0"/>
                <w:numId w:val="13"/>
              </w:numPr>
              <w:jc w:val="both"/>
              <w:rPr>
                <w:rFonts w:ascii="Times New Roman" w:hAnsi="Times New Roman" w:cs="Times New Roman"/>
                <w:bCs/>
                <w:sz w:val="24"/>
                <w:szCs w:val="24"/>
              </w:rPr>
            </w:pPr>
            <w:r w:rsidRPr="00BF0CDA">
              <w:rPr>
                <w:rFonts w:ascii="Times New Roman" w:hAnsi="Times New Roman" w:cs="Times New Roman"/>
                <w:bCs/>
                <w:sz w:val="24"/>
                <w:szCs w:val="24"/>
                <w:lang w:val="lt-LT"/>
              </w:rPr>
              <w:t>Rengti investicinius projektus.</w:t>
            </w:r>
          </w:p>
          <w:p w14:paraId="75B4B931" w14:textId="6B07FA4A" w:rsidR="00935E6B" w:rsidRDefault="00935E6B" w:rsidP="00BF0CDA">
            <w:pPr>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Kurti STREAM metodo įgyvendinimui skirtą erdvę.</w:t>
            </w:r>
          </w:p>
          <w:p w14:paraId="7EBBD4C3" w14:textId="58BBA223" w:rsidR="00935E6B" w:rsidRPr="00BF0CDA" w:rsidRDefault="00935E6B" w:rsidP="00935E6B">
            <w:pPr>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Įrengti sveikatos kabinetą, pagerinti specialistų darbo sąlygas.</w:t>
            </w:r>
          </w:p>
          <w:p w14:paraId="5E173F90" w14:textId="77777777" w:rsidR="00BF0CDA" w:rsidRPr="00BF0CDA" w:rsidRDefault="00BF0CDA" w:rsidP="00BF0CDA">
            <w:pPr>
              <w:jc w:val="both"/>
              <w:rPr>
                <w:rFonts w:ascii="Times New Roman" w:hAnsi="Times New Roman" w:cs="Times New Roman"/>
                <w:bCs/>
                <w:sz w:val="24"/>
                <w:szCs w:val="24"/>
              </w:rPr>
            </w:pPr>
          </w:p>
        </w:tc>
        <w:tc>
          <w:tcPr>
            <w:tcW w:w="6231" w:type="dxa"/>
          </w:tcPr>
          <w:p w14:paraId="20DA33B1" w14:textId="77777777" w:rsidR="00BF0CDA" w:rsidRPr="00BF0CDA" w:rsidRDefault="00BF0CDA" w:rsidP="00BF0CDA">
            <w:pPr>
              <w:numPr>
                <w:ilvl w:val="0"/>
                <w:numId w:val="14"/>
              </w:numPr>
              <w:jc w:val="both"/>
              <w:rPr>
                <w:rFonts w:ascii="Times New Roman" w:hAnsi="Times New Roman" w:cs="Times New Roman"/>
                <w:bCs/>
                <w:sz w:val="24"/>
                <w:szCs w:val="24"/>
                <w:lang w:val="lt-LT"/>
              </w:rPr>
            </w:pPr>
            <w:r w:rsidRPr="00BF0CDA">
              <w:rPr>
                <w:rFonts w:ascii="Times New Roman" w:hAnsi="Times New Roman" w:cs="Times New Roman"/>
                <w:bCs/>
                <w:sz w:val="24"/>
                <w:szCs w:val="24"/>
                <w:lang w:val="lt-LT"/>
              </w:rPr>
              <w:t>Reformos švietimo sistemoje, mažėjantis gimstamumas, pradinio mokymo ankstinimas, konkurencija tarp rajono lopšelių-darželių ateityje gali lemti vaikų trūkumą.</w:t>
            </w:r>
          </w:p>
          <w:p w14:paraId="6DFDC27F" w14:textId="77777777" w:rsidR="00BF0CDA" w:rsidRPr="00BF0CDA" w:rsidRDefault="00BF0CDA" w:rsidP="00BF0CDA">
            <w:pPr>
              <w:numPr>
                <w:ilvl w:val="0"/>
                <w:numId w:val="14"/>
              </w:numPr>
              <w:jc w:val="both"/>
              <w:rPr>
                <w:rFonts w:ascii="Times New Roman" w:hAnsi="Times New Roman" w:cs="Times New Roman"/>
                <w:bCs/>
                <w:sz w:val="24"/>
                <w:szCs w:val="24"/>
                <w:lang w:val="lt-LT"/>
              </w:rPr>
            </w:pPr>
            <w:r w:rsidRPr="00BF0CDA">
              <w:rPr>
                <w:rFonts w:ascii="Times New Roman" w:hAnsi="Times New Roman" w:cs="Times New Roman"/>
                <w:bCs/>
                <w:sz w:val="24"/>
                <w:szCs w:val="24"/>
                <w:lang w:val="lt-LT"/>
              </w:rPr>
              <w:t>Daugėja vaikų, turinčių ugdymosi sunkumų, tampa sudėtinga užtikrinti ugdymo kokybę.</w:t>
            </w:r>
          </w:p>
          <w:p w14:paraId="3B1B80FE" w14:textId="77777777" w:rsidR="00BF0CDA" w:rsidRPr="00BF0CDA" w:rsidRDefault="00BF0CDA" w:rsidP="00BF0CDA">
            <w:pPr>
              <w:numPr>
                <w:ilvl w:val="0"/>
                <w:numId w:val="14"/>
              </w:numPr>
              <w:jc w:val="both"/>
              <w:rPr>
                <w:rFonts w:ascii="Times New Roman" w:hAnsi="Times New Roman" w:cs="Times New Roman"/>
                <w:bCs/>
                <w:sz w:val="24"/>
                <w:szCs w:val="24"/>
                <w:lang w:val="lt-LT"/>
              </w:rPr>
            </w:pPr>
            <w:r w:rsidRPr="00BF0CDA">
              <w:rPr>
                <w:rFonts w:ascii="Times New Roman" w:hAnsi="Times New Roman" w:cs="Times New Roman"/>
                <w:bCs/>
                <w:sz w:val="24"/>
                <w:szCs w:val="24"/>
                <w:lang w:val="lt-LT"/>
              </w:rPr>
              <w:t>Blogėjanti vaikų sveikata.</w:t>
            </w:r>
          </w:p>
          <w:p w14:paraId="293057AF" w14:textId="021668A3" w:rsidR="00BF0CDA" w:rsidRDefault="00BF0CDA" w:rsidP="00BF0CDA">
            <w:pPr>
              <w:numPr>
                <w:ilvl w:val="0"/>
                <w:numId w:val="14"/>
              </w:numPr>
              <w:jc w:val="both"/>
              <w:rPr>
                <w:rFonts w:ascii="Times New Roman" w:hAnsi="Times New Roman" w:cs="Times New Roman"/>
                <w:bCs/>
                <w:sz w:val="24"/>
                <w:szCs w:val="24"/>
                <w:lang w:val="lt-LT"/>
              </w:rPr>
            </w:pPr>
            <w:r w:rsidRPr="00BF0CDA">
              <w:rPr>
                <w:rFonts w:ascii="Times New Roman" w:hAnsi="Times New Roman" w:cs="Times New Roman"/>
                <w:bCs/>
                <w:sz w:val="24"/>
                <w:szCs w:val="24"/>
                <w:lang w:val="lt-LT"/>
              </w:rPr>
              <w:t>Daugėja tėvų stokojančių socialinių įgūdžių</w:t>
            </w:r>
            <w:r w:rsidR="00F302DE">
              <w:rPr>
                <w:rFonts w:ascii="Times New Roman" w:hAnsi="Times New Roman" w:cs="Times New Roman"/>
                <w:bCs/>
                <w:sz w:val="24"/>
                <w:szCs w:val="24"/>
                <w:lang w:val="lt-LT"/>
              </w:rPr>
              <w:t>, dažnai taikoma šeimos atvejo vadyba.</w:t>
            </w:r>
          </w:p>
          <w:p w14:paraId="5F11E082" w14:textId="77777777" w:rsidR="00BF0CDA" w:rsidRDefault="00A54426" w:rsidP="00A54426">
            <w:pPr>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Dėl Covid-19 pandemijos blogėjanti b</w:t>
            </w:r>
            <w:r w:rsidRPr="00A54426">
              <w:rPr>
                <w:rFonts w:ascii="Times New Roman" w:hAnsi="Times New Roman" w:cs="Times New Roman"/>
                <w:bCs/>
                <w:sz w:val="24"/>
                <w:szCs w:val="24"/>
              </w:rPr>
              <w:t>endruomenės psichologinė ir fizinė sveikat</w:t>
            </w:r>
            <w:r>
              <w:rPr>
                <w:rFonts w:ascii="Times New Roman" w:hAnsi="Times New Roman" w:cs="Times New Roman"/>
                <w:bCs/>
                <w:sz w:val="24"/>
                <w:szCs w:val="24"/>
              </w:rPr>
              <w:t>a.</w:t>
            </w:r>
            <w:r w:rsidRPr="00A54426">
              <w:rPr>
                <w:rFonts w:ascii="Times New Roman" w:hAnsi="Times New Roman" w:cs="Times New Roman"/>
                <w:bCs/>
                <w:sz w:val="24"/>
                <w:szCs w:val="24"/>
              </w:rPr>
              <w:t xml:space="preserve"> </w:t>
            </w:r>
          </w:p>
          <w:p w14:paraId="3CEE6874" w14:textId="2A1438A7" w:rsidR="00CF6690" w:rsidRPr="00BF0CDA" w:rsidRDefault="00CF6690" w:rsidP="00A54426">
            <w:pPr>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Per maži nepedagoginių darbuotojų darbo atlyginimai.</w:t>
            </w:r>
          </w:p>
        </w:tc>
      </w:tr>
    </w:tbl>
    <w:p w14:paraId="4143FB84" w14:textId="77777777" w:rsidR="00B004C1" w:rsidRDefault="00B004C1" w:rsidP="00492344">
      <w:pPr>
        <w:rPr>
          <w:rFonts w:ascii="Times New Roman" w:hAnsi="Times New Roman" w:cs="Times New Roman"/>
          <w:b/>
          <w:sz w:val="24"/>
          <w:szCs w:val="24"/>
        </w:rPr>
      </w:pPr>
    </w:p>
    <w:p w14:paraId="21C1B97A" w14:textId="77777777" w:rsidR="00E23B2A" w:rsidRDefault="00E23B2A" w:rsidP="00B004C1">
      <w:pPr>
        <w:jc w:val="center"/>
        <w:rPr>
          <w:rFonts w:ascii="Times New Roman" w:hAnsi="Times New Roman" w:cs="Times New Roman"/>
          <w:b/>
          <w:sz w:val="24"/>
          <w:szCs w:val="24"/>
        </w:rPr>
      </w:pPr>
    </w:p>
    <w:p w14:paraId="6814D463" w14:textId="21E9CF48" w:rsidR="00B004C1" w:rsidRDefault="00492344" w:rsidP="00B004C1">
      <w:pPr>
        <w:jc w:val="center"/>
        <w:rPr>
          <w:rFonts w:ascii="Times New Roman" w:hAnsi="Times New Roman" w:cs="Times New Roman"/>
          <w:b/>
          <w:sz w:val="24"/>
          <w:szCs w:val="24"/>
        </w:rPr>
      </w:pPr>
      <w:r>
        <w:rPr>
          <w:rFonts w:ascii="Times New Roman" w:hAnsi="Times New Roman" w:cs="Times New Roman"/>
          <w:b/>
          <w:sz w:val="24"/>
          <w:szCs w:val="24"/>
        </w:rPr>
        <w:t>IV SKYRIUS</w:t>
      </w:r>
    </w:p>
    <w:p w14:paraId="0224C737" w14:textId="77777777" w:rsidR="00492344" w:rsidRDefault="00492344" w:rsidP="00B004C1">
      <w:pPr>
        <w:jc w:val="center"/>
        <w:rPr>
          <w:rFonts w:ascii="Times New Roman" w:hAnsi="Times New Roman" w:cs="Times New Roman"/>
          <w:b/>
          <w:sz w:val="24"/>
          <w:szCs w:val="24"/>
        </w:rPr>
      </w:pPr>
      <w:r>
        <w:rPr>
          <w:rFonts w:ascii="Times New Roman" w:hAnsi="Times New Roman" w:cs="Times New Roman"/>
          <w:b/>
          <w:sz w:val="24"/>
          <w:szCs w:val="24"/>
        </w:rPr>
        <w:t>VIZIJA, MISIJA, VERTYBĖS</w:t>
      </w:r>
    </w:p>
    <w:p w14:paraId="57FB3603" w14:textId="77777777" w:rsidR="00492344" w:rsidRDefault="00492344" w:rsidP="00B004C1">
      <w:pPr>
        <w:jc w:val="center"/>
        <w:rPr>
          <w:rFonts w:ascii="Times New Roman" w:hAnsi="Times New Roman" w:cs="Times New Roman"/>
          <w:b/>
          <w:sz w:val="24"/>
          <w:szCs w:val="24"/>
        </w:rPr>
      </w:pPr>
    </w:p>
    <w:p w14:paraId="0D8F58BF" w14:textId="691F1ED1" w:rsidR="00492344" w:rsidRPr="00492344" w:rsidRDefault="00935E6B" w:rsidP="00492344">
      <w:pPr>
        <w:jc w:val="both"/>
        <w:rPr>
          <w:rFonts w:ascii="Times New Roman" w:hAnsi="Times New Roman" w:cs="Times New Roman"/>
          <w:sz w:val="24"/>
          <w:szCs w:val="24"/>
        </w:rPr>
      </w:pPr>
      <w:r w:rsidRPr="00935E6B">
        <w:rPr>
          <w:rFonts w:ascii="Times New Roman" w:hAnsi="Times New Roman" w:cs="Times New Roman"/>
          <w:b/>
          <w:bCs/>
          <w:sz w:val="24"/>
          <w:szCs w:val="24"/>
        </w:rPr>
        <w:t>Vizija</w:t>
      </w:r>
      <w:r>
        <w:rPr>
          <w:rFonts w:ascii="Times New Roman" w:hAnsi="Times New Roman" w:cs="Times New Roman"/>
          <w:sz w:val="24"/>
          <w:szCs w:val="24"/>
        </w:rPr>
        <w:t xml:space="preserve">. </w:t>
      </w:r>
      <w:r w:rsidR="00722F18">
        <w:rPr>
          <w:rFonts w:ascii="Times New Roman" w:hAnsi="Times New Roman" w:cs="Times New Roman"/>
          <w:sz w:val="24"/>
          <w:szCs w:val="24"/>
        </w:rPr>
        <w:t xml:space="preserve">Aktyviai kurianti </w:t>
      </w:r>
      <w:r w:rsidR="005674E5">
        <w:rPr>
          <w:rFonts w:ascii="Times New Roman" w:hAnsi="Times New Roman" w:cs="Times New Roman"/>
          <w:sz w:val="24"/>
          <w:szCs w:val="24"/>
        </w:rPr>
        <w:t>komanda</w:t>
      </w:r>
      <w:r w:rsidR="00722F18">
        <w:rPr>
          <w:rFonts w:ascii="Times New Roman" w:hAnsi="Times New Roman" w:cs="Times New Roman"/>
          <w:sz w:val="24"/>
          <w:szCs w:val="24"/>
        </w:rPr>
        <w:t xml:space="preserve"> – idėjos vaikui.</w:t>
      </w:r>
    </w:p>
    <w:p w14:paraId="40088D9E" w14:textId="72ACC96D" w:rsidR="00492344" w:rsidRPr="00492344" w:rsidRDefault="00935E6B" w:rsidP="00492344">
      <w:pPr>
        <w:jc w:val="both"/>
        <w:rPr>
          <w:rFonts w:ascii="Times New Roman" w:hAnsi="Times New Roman" w:cs="Times New Roman"/>
          <w:sz w:val="24"/>
          <w:szCs w:val="24"/>
        </w:rPr>
      </w:pPr>
      <w:r>
        <w:rPr>
          <w:rFonts w:ascii="Times New Roman" w:hAnsi="Times New Roman" w:cs="Times New Roman"/>
          <w:b/>
          <w:sz w:val="24"/>
          <w:szCs w:val="24"/>
        </w:rPr>
        <w:t xml:space="preserve">Misija. </w:t>
      </w:r>
      <w:r w:rsidR="00492344" w:rsidRPr="00492344">
        <w:rPr>
          <w:rFonts w:ascii="Times New Roman" w:hAnsi="Times New Roman" w:cs="Times New Roman"/>
          <w:sz w:val="24"/>
          <w:szCs w:val="24"/>
        </w:rPr>
        <w:t xml:space="preserve">Teikti ikimokyklinio ir priešmokyklinio ugdymo paslaugas 1,5–7 metų amžiaus vaikams, tenkinti vaiko individualius poreikius ir šeimos lūkesčius, užtikrinančius sėkmingą vaiko pasirengimą mokytis mokykloje. </w:t>
      </w:r>
    </w:p>
    <w:p w14:paraId="01B1D33C" w14:textId="379A6471" w:rsidR="00492344" w:rsidRPr="00492344" w:rsidRDefault="003B4339" w:rsidP="003B4339">
      <w:pPr>
        <w:jc w:val="both"/>
        <w:rPr>
          <w:rFonts w:ascii="Times New Roman" w:hAnsi="Times New Roman" w:cs="Times New Roman"/>
          <w:sz w:val="24"/>
          <w:szCs w:val="24"/>
        </w:rPr>
      </w:pPr>
      <w:r w:rsidRPr="003B4339">
        <w:rPr>
          <w:rFonts w:ascii="Times New Roman" w:hAnsi="Times New Roman" w:cs="Times New Roman"/>
          <w:b/>
          <w:bCs/>
          <w:sz w:val="24"/>
          <w:szCs w:val="24"/>
        </w:rPr>
        <w:t>Vertybės.</w:t>
      </w:r>
      <w:r>
        <w:rPr>
          <w:rFonts w:ascii="Times New Roman" w:hAnsi="Times New Roman" w:cs="Times New Roman"/>
          <w:sz w:val="24"/>
          <w:szCs w:val="24"/>
        </w:rPr>
        <w:t xml:space="preserve"> </w:t>
      </w:r>
      <w:r w:rsidR="00CF6690">
        <w:rPr>
          <w:rFonts w:ascii="Times New Roman" w:hAnsi="Times New Roman" w:cs="Times New Roman"/>
          <w:sz w:val="24"/>
          <w:szCs w:val="24"/>
        </w:rPr>
        <w:t>Vaiko gerovė, p</w:t>
      </w:r>
      <w:r>
        <w:rPr>
          <w:rFonts w:ascii="Times New Roman" w:hAnsi="Times New Roman" w:cs="Times New Roman"/>
          <w:sz w:val="24"/>
          <w:szCs w:val="24"/>
        </w:rPr>
        <w:t>agarba, pasitikėjimas,</w:t>
      </w:r>
      <w:r w:rsidR="00CF6690">
        <w:rPr>
          <w:rFonts w:ascii="Times New Roman" w:hAnsi="Times New Roman" w:cs="Times New Roman"/>
          <w:sz w:val="24"/>
          <w:szCs w:val="24"/>
        </w:rPr>
        <w:t xml:space="preserve"> tobulėjimas,</w:t>
      </w:r>
      <w:r>
        <w:rPr>
          <w:rFonts w:ascii="Times New Roman" w:hAnsi="Times New Roman" w:cs="Times New Roman"/>
          <w:sz w:val="24"/>
          <w:szCs w:val="24"/>
        </w:rPr>
        <w:t xml:space="preserve"> </w:t>
      </w:r>
      <w:r w:rsidR="00275803">
        <w:rPr>
          <w:rFonts w:ascii="Times New Roman" w:hAnsi="Times New Roman" w:cs="Times New Roman"/>
          <w:sz w:val="24"/>
          <w:szCs w:val="24"/>
        </w:rPr>
        <w:t xml:space="preserve">pagalba, </w:t>
      </w:r>
      <w:r>
        <w:rPr>
          <w:rFonts w:ascii="Times New Roman" w:hAnsi="Times New Roman" w:cs="Times New Roman"/>
          <w:sz w:val="24"/>
          <w:szCs w:val="24"/>
        </w:rPr>
        <w:t xml:space="preserve">išskirtinumas. </w:t>
      </w:r>
    </w:p>
    <w:p w14:paraId="1E0153EE" w14:textId="4FE3A739" w:rsidR="00B004C1" w:rsidRDefault="00B004C1" w:rsidP="00492344">
      <w:pPr>
        <w:jc w:val="both"/>
        <w:rPr>
          <w:rFonts w:ascii="Times New Roman" w:hAnsi="Times New Roman" w:cs="Times New Roman"/>
          <w:sz w:val="24"/>
          <w:szCs w:val="24"/>
        </w:rPr>
      </w:pPr>
    </w:p>
    <w:p w14:paraId="6B9307FA" w14:textId="77777777" w:rsidR="00275803" w:rsidRPr="00492344" w:rsidRDefault="00275803" w:rsidP="00492344">
      <w:pPr>
        <w:jc w:val="both"/>
        <w:rPr>
          <w:rFonts w:ascii="Times New Roman" w:hAnsi="Times New Roman" w:cs="Times New Roman"/>
          <w:sz w:val="24"/>
          <w:szCs w:val="24"/>
        </w:rPr>
      </w:pPr>
    </w:p>
    <w:p w14:paraId="33FD8E9B" w14:textId="77777777" w:rsidR="00B004C1" w:rsidRPr="00492344" w:rsidRDefault="00492344" w:rsidP="00492344">
      <w:pPr>
        <w:tabs>
          <w:tab w:val="left" w:pos="6315"/>
        </w:tabs>
        <w:jc w:val="center"/>
        <w:rPr>
          <w:rFonts w:ascii="Times New Roman" w:hAnsi="Times New Roman" w:cs="Times New Roman"/>
          <w:b/>
          <w:sz w:val="24"/>
          <w:szCs w:val="24"/>
        </w:rPr>
      </w:pPr>
      <w:r w:rsidRPr="00492344">
        <w:rPr>
          <w:rFonts w:ascii="Times New Roman" w:hAnsi="Times New Roman" w:cs="Times New Roman"/>
          <w:b/>
          <w:sz w:val="24"/>
          <w:szCs w:val="24"/>
        </w:rPr>
        <w:t>V SKYRIUS</w:t>
      </w:r>
    </w:p>
    <w:p w14:paraId="3137FE6E" w14:textId="712CCCA5" w:rsidR="007852E4" w:rsidRDefault="00812D52" w:rsidP="00E23B2A">
      <w:pPr>
        <w:jc w:val="center"/>
        <w:rPr>
          <w:rFonts w:ascii="Times New Roman" w:hAnsi="Times New Roman" w:cs="Times New Roman"/>
          <w:b/>
          <w:sz w:val="24"/>
          <w:szCs w:val="24"/>
        </w:rPr>
      </w:pPr>
      <w:r w:rsidRPr="00B004C1">
        <w:rPr>
          <w:rFonts w:ascii="Times New Roman" w:hAnsi="Times New Roman" w:cs="Times New Roman"/>
          <w:b/>
          <w:sz w:val="24"/>
          <w:szCs w:val="24"/>
        </w:rPr>
        <w:t>202</w:t>
      </w:r>
      <w:r w:rsidR="00E23B2A">
        <w:rPr>
          <w:rFonts w:ascii="Times New Roman" w:hAnsi="Times New Roman" w:cs="Times New Roman"/>
          <w:b/>
          <w:sz w:val="24"/>
          <w:szCs w:val="24"/>
        </w:rPr>
        <w:t>2</w:t>
      </w:r>
      <w:r w:rsidRPr="00B004C1">
        <w:rPr>
          <w:rFonts w:ascii="Times New Roman" w:hAnsi="Times New Roman" w:cs="Times New Roman"/>
          <w:b/>
          <w:sz w:val="24"/>
          <w:szCs w:val="24"/>
        </w:rPr>
        <w:t xml:space="preserve"> </w:t>
      </w:r>
      <w:r w:rsidR="00D91B80" w:rsidRPr="00B004C1">
        <w:rPr>
          <w:rFonts w:ascii="Times New Roman" w:hAnsi="Times New Roman" w:cs="Times New Roman"/>
          <w:b/>
          <w:sz w:val="24"/>
          <w:szCs w:val="24"/>
        </w:rPr>
        <w:t>METŲ VEIKLOS PRIORITETINĖS VEIKLOS KRYPTYS</w:t>
      </w:r>
      <w:r w:rsidR="00E23B2A">
        <w:rPr>
          <w:rFonts w:ascii="Times New Roman" w:hAnsi="Times New Roman" w:cs="Times New Roman"/>
          <w:b/>
          <w:sz w:val="24"/>
          <w:szCs w:val="24"/>
        </w:rPr>
        <w:t>, TIKSLAI, UŽDAVINIAI</w:t>
      </w:r>
    </w:p>
    <w:p w14:paraId="5EB3D6D1" w14:textId="77777777" w:rsidR="00E23B2A" w:rsidRPr="00E23B2A" w:rsidRDefault="00E23B2A" w:rsidP="00E23B2A">
      <w:pPr>
        <w:jc w:val="center"/>
        <w:rPr>
          <w:rFonts w:ascii="Times New Roman" w:hAnsi="Times New Roman" w:cs="Times New Roman"/>
          <w:b/>
          <w:sz w:val="24"/>
          <w:szCs w:val="24"/>
        </w:rPr>
      </w:pPr>
    </w:p>
    <w:p w14:paraId="4C2882C6" w14:textId="18DABB6B" w:rsidR="007852E4" w:rsidRPr="00492344" w:rsidRDefault="00E23B2A" w:rsidP="00D91B80">
      <w:pPr>
        <w:jc w:val="both"/>
        <w:rPr>
          <w:rFonts w:ascii="Times New Roman" w:hAnsi="Times New Roman" w:cs="Times New Roman"/>
          <w:b/>
          <w:sz w:val="24"/>
          <w:szCs w:val="24"/>
          <w:lang w:val="lt-LT"/>
        </w:rPr>
      </w:pPr>
      <w:r>
        <w:rPr>
          <w:rFonts w:ascii="Times New Roman" w:hAnsi="Times New Roman" w:cs="Times New Roman"/>
          <w:b/>
          <w:sz w:val="24"/>
          <w:szCs w:val="24"/>
          <w:lang w:val="lt-LT"/>
        </w:rPr>
        <w:t>P</w:t>
      </w:r>
      <w:r w:rsidR="007852E4" w:rsidRPr="00492344">
        <w:rPr>
          <w:rFonts w:ascii="Times New Roman" w:hAnsi="Times New Roman" w:cs="Times New Roman"/>
          <w:b/>
          <w:sz w:val="24"/>
          <w:szCs w:val="24"/>
          <w:lang w:val="lt-LT"/>
        </w:rPr>
        <w:t>rioritetinės veiklos kryptys:</w:t>
      </w:r>
    </w:p>
    <w:p w14:paraId="7BD21259" w14:textId="60F248E9" w:rsidR="0022368C" w:rsidRPr="00D91B80" w:rsidRDefault="00102EC9" w:rsidP="00D91B80">
      <w:pPr>
        <w:pStyle w:val="Sraopastraipa"/>
        <w:numPr>
          <w:ilvl w:val="0"/>
          <w:numId w:val="4"/>
        </w:numPr>
        <w:jc w:val="both"/>
        <w:rPr>
          <w:rFonts w:ascii="Times New Roman" w:hAnsi="Times New Roman" w:cs="Times New Roman"/>
          <w:sz w:val="24"/>
          <w:szCs w:val="24"/>
          <w:lang w:val="lt-LT"/>
        </w:rPr>
      </w:pPr>
      <w:r>
        <w:rPr>
          <w:rFonts w:ascii="Times New Roman" w:hAnsi="Times New Roman" w:cs="Times New Roman"/>
          <w:sz w:val="24"/>
          <w:szCs w:val="24"/>
          <w:lang w:val="lt-LT"/>
        </w:rPr>
        <w:t>Švietimo paslaugų kokybė</w:t>
      </w:r>
      <w:r w:rsidR="004D531C">
        <w:rPr>
          <w:rFonts w:ascii="Times New Roman" w:hAnsi="Times New Roman" w:cs="Times New Roman"/>
          <w:sz w:val="24"/>
          <w:szCs w:val="24"/>
          <w:lang w:val="lt-LT"/>
        </w:rPr>
        <w:t>s</w:t>
      </w:r>
      <w:r>
        <w:rPr>
          <w:rFonts w:ascii="Times New Roman" w:hAnsi="Times New Roman" w:cs="Times New Roman"/>
          <w:sz w:val="24"/>
          <w:szCs w:val="24"/>
          <w:lang w:val="lt-LT"/>
        </w:rPr>
        <w:t xml:space="preserve"> gerinimas.</w:t>
      </w:r>
    </w:p>
    <w:p w14:paraId="1671FEF8" w14:textId="1A54C340" w:rsidR="002D5623" w:rsidRDefault="004D618C" w:rsidP="002D5623">
      <w:pPr>
        <w:pStyle w:val="Sraopastraipa"/>
        <w:numPr>
          <w:ilvl w:val="0"/>
          <w:numId w:val="4"/>
        </w:numPr>
        <w:jc w:val="both"/>
        <w:rPr>
          <w:rFonts w:ascii="Times New Roman" w:hAnsi="Times New Roman" w:cs="Times New Roman"/>
          <w:sz w:val="24"/>
          <w:szCs w:val="24"/>
          <w:lang w:val="lt-LT"/>
        </w:rPr>
      </w:pPr>
      <w:r w:rsidRPr="00D91B80">
        <w:rPr>
          <w:rFonts w:ascii="Times New Roman" w:hAnsi="Times New Roman" w:cs="Times New Roman"/>
          <w:sz w:val="24"/>
          <w:szCs w:val="24"/>
          <w:lang w:val="lt-LT"/>
        </w:rPr>
        <w:t>Lauko aplinkų modernizavimas.</w:t>
      </w:r>
    </w:p>
    <w:p w14:paraId="40D33DC0" w14:textId="2D2C23C1" w:rsidR="00E23B2A" w:rsidRPr="00E23B2A" w:rsidRDefault="00E23B2A" w:rsidP="00E23B2A">
      <w:pPr>
        <w:jc w:val="both"/>
        <w:rPr>
          <w:rFonts w:ascii="Times New Roman" w:hAnsi="Times New Roman" w:cs="Times New Roman"/>
          <w:b/>
          <w:bCs/>
          <w:sz w:val="24"/>
          <w:szCs w:val="24"/>
          <w:lang w:val="lt-LT"/>
        </w:rPr>
      </w:pPr>
      <w:r w:rsidRPr="00E23B2A">
        <w:rPr>
          <w:rFonts w:ascii="Times New Roman" w:hAnsi="Times New Roman" w:cs="Times New Roman"/>
          <w:b/>
          <w:bCs/>
          <w:sz w:val="24"/>
          <w:szCs w:val="24"/>
          <w:lang w:val="lt-LT"/>
        </w:rPr>
        <w:t>Tikslas</w:t>
      </w:r>
      <w:r>
        <w:rPr>
          <w:rFonts w:ascii="Times New Roman" w:hAnsi="Times New Roman" w:cs="Times New Roman"/>
          <w:b/>
          <w:bCs/>
          <w:sz w:val="24"/>
          <w:szCs w:val="24"/>
          <w:lang w:val="lt-LT"/>
        </w:rPr>
        <w:t xml:space="preserve"> – </w:t>
      </w:r>
      <w:r w:rsidR="00F1376E" w:rsidRPr="00F1376E">
        <w:rPr>
          <w:rFonts w:ascii="Times New Roman" w:hAnsi="Times New Roman" w:cs="Times New Roman"/>
          <w:sz w:val="24"/>
          <w:szCs w:val="24"/>
        </w:rPr>
        <w:t>siekti geresnės vaikų ugdymosi pasiekimų kokybės</w:t>
      </w:r>
      <w:r w:rsidR="00F420E1">
        <w:rPr>
          <w:rFonts w:ascii="Times New Roman" w:hAnsi="Times New Roman" w:cs="Times New Roman"/>
          <w:sz w:val="24"/>
          <w:szCs w:val="24"/>
        </w:rPr>
        <w:t>,</w:t>
      </w:r>
      <w:r w:rsidR="00F1376E" w:rsidRPr="00F1376E">
        <w:rPr>
          <w:rFonts w:ascii="Times New Roman" w:hAnsi="Times New Roman" w:cs="Times New Roman"/>
          <w:sz w:val="24"/>
          <w:szCs w:val="24"/>
        </w:rPr>
        <w:t xml:space="preserve"> pritaikant ugdymo turinį </w:t>
      </w:r>
      <w:r w:rsidR="00B1333F">
        <w:rPr>
          <w:rFonts w:ascii="Times New Roman" w:hAnsi="Times New Roman" w:cs="Times New Roman"/>
          <w:sz w:val="24"/>
          <w:szCs w:val="24"/>
        </w:rPr>
        <w:t xml:space="preserve">ir aplinkas, </w:t>
      </w:r>
      <w:r w:rsidR="00F1376E" w:rsidRPr="00F1376E">
        <w:rPr>
          <w:rFonts w:ascii="Times New Roman" w:hAnsi="Times New Roman" w:cs="Times New Roman"/>
          <w:sz w:val="24"/>
          <w:szCs w:val="24"/>
        </w:rPr>
        <w:t>vaikų poreikiams</w:t>
      </w:r>
      <w:r w:rsidR="00B1333F">
        <w:rPr>
          <w:rFonts w:ascii="Times New Roman" w:hAnsi="Times New Roman" w:cs="Times New Roman"/>
          <w:sz w:val="24"/>
          <w:szCs w:val="24"/>
        </w:rPr>
        <w:t xml:space="preserve">, </w:t>
      </w:r>
      <w:r w:rsidR="00F1376E">
        <w:rPr>
          <w:rFonts w:ascii="Times New Roman" w:hAnsi="Times New Roman" w:cs="Times New Roman"/>
          <w:sz w:val="24"/>
          <w:szCs w:val="24"/>
        </w:rPr>
        <w:t xml:space="preserve">gebėjimams. </w:t>
      </w:r>
    </w:p>
    <w:p w14:paraId="2F5BEF76" w14:textId="77777777" w:rsidR="00492344" w:rsidRPr="00627E45" w:rsidRDefault="00492344" w:rsidP="00627E45">
      <w:pPr>
        <w:rPr>
          <w:rFonts w:ascii="Times New Roman" w:hAnsi="Times New Roman" w:cs="Times New Roman"/>
          <w:b/>
          <w:sz w:val="24"/>
          <w:szCs w:val="24"/>
          <w:lang w:val="lt-LT"/>
        </w:rPr>
      </w:pPr>
    </w:p>
    <w:p w14:paraId="74FE3C4F" w14:textId="77777777" w:rsidR="00492344" w:rsidRDefault="00492344" w:rsidP="00D91B80">
      <w:pPr>
        <w:pStyle w:val="Sraopastraipa"/>
        <w:jc w:val="center"/>
        <w:rPr>
          <w:rFonts w:ascii="Times New Roman" w:hAnsi="Times New Roman" w:cs="Times New Roman"/>
          <w:b/>
          <w:sz w:val="24"/>
          <w:szCs w:val="24"/>
          <w:lang w:val="lt-LT"/>
        </w:rPr>
      </w:pPr>
      <w:r>
        <w:rPr>
          <w:rFonts w:ascii="Times New Roman" w:hAnsi="Times New Roman" w:cs="Times New Roman"/>
          <w:b/>
          <w:sz w:val="24"/>
          <w:szCs w:val="24"/>
          <w:lang w:val="lt-LT"/>
        </w:rPr>
        <w:t>VI SKYRIUS</w:t>
      </w:r>
    </w:p>
    <w:p w14:paraId="585C969D" w14:textId="270A6C79" w:rsidR="00D91B80" w:rsidRPr="00D91B80" w:rsidRDefault="00D91B80" w:rsidP="00D91B80">
      <w:pPr>
        <w:pStyle w:val="Sraopastraipa"/>
        <w:jc w:val="center"/>
        <w:rPr>
          <w:rFonts w:ascii="Times New Roman" w:hAnsi="Times New Roman" w:cs="Times New Roman"/>
          <w:b/>
          <w:sz w:val="24"/>
          <w:szCs w:val="24"/>
          <w:lang w:val="lt-LT"/>
        </w:rPr>
      </w:pPr>
      <w:r w:rsidRPr="00D91B80">
        <w:rPr>
          <w:rFonts w:ascii="Times New Roman" w:hAnsi="Times New Roman" w:cs="Times New Roman"/>
          <w:b/>
          <w:sz w:val="24"/>
          <w:szCs w:val="24"/>
          <w:lang w:val="lt-LT"/>
        </w:rPr>
        <w:t>202</w:t>
      </w:r>
      <w:r w:rsidR="00F420E1">
        <w:rPr>
          <w:rFonts w:ascii="Times New Roman" w:hAnsi="Times New Roman" w:cs="Times New Roman"/>
          <w:b/>
          <w:sz w:val="24"/>
          <w:szCs w:val="24"/>
          <w:lang w:val="lt-LT"/>
        </w:rPr>
        <w:t>2</w:t>
      </w:r>
      <w:r w:rsidRPr="00D91B80">
        <w:rPr>
          <w:rFonts w:ascii="Times New Roman" w:hAnsi="Times New Roman" w:cs="Times New Roman"/>
          <w:b/>
          <w:sz w:val="24"/>
          <w:szCs w:val="24"/>
          <w:lang w:val="lt-LT"/>
        </w:rPr>
        <w:t xml:space="preserve"> METŲ VEIKLOS PLANAS</w:t>
      </w:r>
    </w:p>
    <w:p w14:paraId="730ADEDF" w14:textId="77777777" w:rsidR="007852E4" w:rsidRPr="00D91B80" w:rsidRDefault="007852E4" w:rsidP="00D91B80">
      <w:pPr>
        <w:jc w:val="both"/>
        <w:rPr>
          <w:rFonts w:ascii="Times New Roman" w:hAnsi="Times New Roman" w:cs="Times New Roman"/>
          <w:sz w:val="24"/>
          <w:szCs w:val="24"/>
        </w:rPr>
      </w:pPr>
    </w:p>
    <w:tbl>
      <w:tblPr>
        <w:tblStyle w:val="Lentelstinklelis"/>
        <w:tblW w:w="14852" w:type="dxa"/>
        <w:tblLayout w:type="fixed"/>
        <w:tblLook w:val="04A0" w:firstRow="1" w:lastRow="0" w:firstColumn="1" w:lastColumn="0" w:noHBand="0" w:noVBand="1"/>
      </w:tblPr>
      <w:tblGrid>
        <w:gridCol w:w="1980"/>
        <w:gridCol w:w="41"/>
        <w:gridCol w:w="69"/>
        <w:gridCol w:w="3049"/>
        <w:gridCol w:w="1417"/>
        <w:gridCol w:w="2352"/>
        <w:gridCol w:w="57"/>
        <w:gridCol w:w="4213"/>
        <w:gridCol w:w="1663"/>
        <w:gridCol w:w="11"/>
      </w:tblGrid>
      <w:tr w:rsidR="00417751" w14:paraId="5908EAE6" w14:textId="77777777" w:rsidTr="00B61F96">
        <w:tc>
          <w:tcPr>
            <w:tcW w:w="14852" w:type="dxa"/>
            <w:gridSpan w:val="10"/>
          </w:tcPr>
          <w:p w14:paraId="2A9C916F" w14:textId="7C3811DD" w:rsidR="00F420E1" w:rsidRPr="00F420E1" w:rsidRDefault="00057688" w:rsidP="00F420E1">
            <w:pPr>
              <w:ind w:left="360"/>
              <w:rPr>
                <w:rFonts w:ascii="Times New Roman" w:hAnsi="Times New Roman" w:cs="Times New Roman"/>
                <w:b/>
                <w:bCs/>
                <w:lang w:val="lt-LT"/>
              </w:rPr>
            </w:pPr>
            <w:r w:rsidRPr="00F420E1">
              <w:rPr>
                <w:rFonts w:ascii="Times New Roman" w:hAnsi="Times New Roman" w:cs="Times New Roman"/>
                <w:b/>
                <w:sz w:val="24"/>
                <w:szCs w:val="24"/>
              </w:rPr>
              <w:t xml:space="preserve">1 </w:t>
            </w:r>
            <w:r w:rsidR="00417751" w:rsidRPr="00F420E1">
              <w:rPr>
                <w:rFonts w:ascii="Times New Roman" w:hAnsi="Times New Roman" w:cs="Times New Roman"/>
                <w:b/>
                <w:sz w:val="24"/>
                <w:szCs w:val="24"/>
              </w:rPr>
              <w:t>Tikslas</w:t>
            </w:r>
            <w:r w:rsidR="00812D52" w:rsidRPr="00F420E1">
              <w:rPr>
                <w:rFonts w:ascii="Times New Roman" w:hAnsi="Times New Roman" w:cs="Times New Roman"/>
                <w:b/>
                <w:sz w:val="24"/>
                <w:szCs w:val="24"/>
              </w:rPr>
              <w:t xml:space="preserve"> –</w:t>
            </w:r>
            <w:r w:rsidR="00812D52" w:rsidRPr="002D5623">
              <w:rPr>
                <w:rFonts w:ascii="Times New Roman" w:hAnsi="Times New Roman" w:cs="Times New Roman"/>
                <w:b/>
              </w:rPr>
              <w:t xml:space="preserve"> </w:t>
            </w:r>
            <w:r w:rsidR="00F420E1" w:rsidRPr="00F420E1">
              <w:rPr>
                <w:rFonts w:ascii="Times New Roman" w:hAnsi="Times New Roman" w:cs="Times New Roman"/>
                <w:b/>
                <w:sz w:val="24"/>
                <w:szCs w:val="24"/>
              </w:rPr>
              <w:t xml:space="preserve">siekti geresnės vaikų ugdymosi pasiekimų kokybės, pritaikant ugdymo turinį </w:t>
            </w:r>
            <w:r w:rsidR="00B1333F">
              <w:rPr>
                <w:rFonts w:ascii="Times New Roman" w:hAnsi="Times New Roman" w:cs="Times New Roman"/>
                <w:b/>
                <w:sz w:val="24"/>
                <w:szCs w:val="24"/>
              </w:rPr>
              <w:t xml:space="preserve">ir aplinkas, </w:t>
            </w:r>
            <w:r w:rsidR="00F420E1" w:rsidRPr="00F420E1">
              <w:rPr>
                <w:rFonts w:ascii="Times New Roman" w:hAnsi="Times New Roman" w:cs="Times New Roman"/>
                <w:b/>
                <w:sz w:val="24"/>
                <w:szCs w:val="24"/>
              </w:rPr>
              <w:t>vaikų poreikiams</w:t>
            </w:r>
            <w:r w:rsidR="00B1333F">
              <w:rPr>
                <w:rFonts w:ascii="Times New Roman" w:hAnsi="Times New Roman" w:cs="Times New Roman"/>
                <w:b/>
                <w:sz w:val="24"/>
                <w:szCs w:val="24"/>
              </w:rPr>
              <w:t xml:space="preserve">, </w:t>
            </w:r>
            <w:r w:rsidR="00F420E1" w:rsidRPr="00F420E1">
              <w:rPr>
                <w:rFonts w:ascii="Times New Roman" w:hAnsi="Times New Roman" w:cs="Times New Roman"/>
                <w:b/>
                <w:sz w:val="24"/>
                <w:szCs w:val="24"/>
              </w:rPr>
              <w:t xml:space="preserve">gebėjimams. </w:t>
            </w:r>
          </w:p>
          <w:p w14:paraId="0315090D" w14:textId="53842198" w:rsidR="00417751" w:rsidRPr="002D5623" w:rsidRDefault="00417751" w:rsidP="006D5DF7">
            <w:pPr>
              <w:ind w:left="360"/>
              <w:rPr>
                <w:rFonts w:ascii="Times New Roman" w:hAnsi="Times New Roman" w:cs="Times New Roman"/>
                <w:b/>
              </w:rPr>
            </w:pPr>
          </w:p>
        </w:tc>
      </w:tr>
      <w:tr w:rsidR="00417751" w14:paraId="146D4E5C" w14:textId="77777777" w:rsidTr="00B61F96">
        <w:tc>
          <w:tcPr>
            <w:tcW w:w="14852" w:type="dxa"/>
            <w:gridSpan w:val="10"/>
          </w:tcPr>
          <w:p w14:paraId="462855B8" w14:textId="38FDC6A7" w:rsidR="00417751" w:rsidRPr="002D5623" w:rsidRDefault="00BC35FB" w:rsidP="004D618C">
            <w:pPr>
              <w:pStyle w:val="Sraopastraipa"/>
              <w:numPr>
                <w:ilvl w:val="0"/>
                <w:numId w:val="7"/>
              </w:numPr>
              <w:rPr>
                <w:rFonts w:ascii="Times New Roman" w:hAnsi="Times New Roman" w:cs="Times New Roman"/>
                <w:b/>
              </w:rPr>
            </w:pPr>
            <w:r>
              <w:rPr>
                <w:rFonts w:ascii="Times New Roman" w:hAnsi="Times New Roman" w:cs="Times New Roman"/>
                <w:b/>
              </w:rPr>
              <w:t>u</w:t>
            </w:r>
            <w:r w:rsidR="00417751" w:rsidRPr="002D5623">
              <w:rPr>
                <w:rFonts w:ascii="Times New Roman" w:hAnsi="Times New Roman" w:cs="Times New Roman"/>
                <w:b/>
              </w:rPr>
              <w:t>ždavinys</w:t>
            </w:r>
            <w:r w:rsidR="007852E4" w:rsidRPr="002D5623">
              <w:rPr>
                <w:rFonts w:ascii="Times New Roman" w:hAnsi="Times New Roman" w:cs="Times New Roman"/>
                <w:b/>
              </w:rPr>
              <w:t xml:space="preserve"> – </w:t>
            </w:r>
            <w:r w:rsidR="002931A5" w:rsidRPr="002931A5">
              <w:rPr>
                <w:rFonts w:ascii="Times New Roman" w:hAnsi="Times New Roman" w:cs="Times New Roman"/>
                <w:b/>
                <w:lang w:val="lt-LT"/>
              </w:rPr>
              <w:t>ugdymo turinio modernizavimas, siekiant individualios vaiko pažangos.</w:t>
            </w:r>
          </w:p>
        </w:tc>
      </w:tr>
      <w:tr w:rsidR="00417751" w14:paraId="43F081F1" w14:textId="77777777" w:rsidTr="00B61F96">
        <w:trPr>
          <w:gridAfter w:val="1"/>
          <w:wAfter w:w="11" w:type="dxa"/>
        </w:trPr>
        <w:tc>
          <w:tcPr>
            <w:tcW w:w="1980" w:type="dxa"/>
          </w:tcPr>
          <w:p w14:paraId="4063E315" w14:textId="77777777" w:rsidR="00417751" w:rsidRDefault="00417751">
            <w:pPr>
              <w:rPr>
                <w:rFonts w:ascii="Times New Roman" w:hAnsi="Times New Roman" w:cs="Times New Roman"/>
              </w:rPr>
            </w:pPr>
            <w:r>
              <w:rPr>
                <w:rFonts w:ascii="Times New Roman" w:hAnsi="Times New Roman" w:cs="Times New Roman"/>
              </w:rPr>
              <w:t>Įgyvendinimo priemonė</w:t>
            </w:r>
          </w:p>
        </w:tc>
        <w:tc>
          <w:tcPr>
            <w:tcW w:w="3159" w:type="dxa"/>
            <w:gridSpan w:val="3"/>
          </w:tcPr>
          <w:p w14:paraId="530B774B" w14:textId="77777777" w:rsidR="00417751" w:rsidRDefault="00417751">
            <w:pPr>
              <w:rPr>
                <w:rFonts w:ascii="Times New Roman" w:hAnsi="Times New Roman" w:cs="Times New Roman"/>
              </w:rPr>
            </w:pPr>
            <w:r>
              <w:rPr>
                <w:rFonts w:ascii="Times New Roman" w:hAnsi="Times New Roman" w:cs="Times New Roman"/>
              </w:rPr>
              <w:t>Veiklos</w:t>
            </w:r>
          </w:p>
        </w:tc>
        <w:tc>
          <w:tcPr>
            <w:tcW w:w="1417" w:type="dxa"/>
          </w:tcPr>
          <w:p w14:paraId="79EC49D7" w14:textId="77777777" w:rsidR="00417751" w:rsidRDefault="00417751">
            <w:pPr>
              <w:rPr>
                <w:rFonts w:ascii="Times New Roman" w:hAnsi="Times New Roman" w:cs="Times New Roman"/>
              </w:rPr>
            </w:pPr>
            <w:r>
              <w:rPr>
                <w:rFonts w:ascii="Times New Roman" w:hAnsi="Times New Roman" w:cs="Times New Roman"/>
              </w:rPr>
              <w:t>Terminai</w:t>
            </w:r>
          </w:p>
        </w:tc>
        <w:tc>
          <w:tcPr>
            <w:tcW w:w="2352" w:type="dxa"/>
          </w:tcPr>
          <w:p w14:paraId="78D9B5E3" w14:textId="77777777" w:rsidR="00417751" w:rsidRDefault="00417751">
            <w:pPr>
              <w:rPr>
                <w:rFonts w:ascii="Times New Roman" w:hAnsi="Times New Roman" w:cs="Times New Roman"/>
              </w:rPr>
            </w:pPr>
            <w:r>
              <w:rPr>
                <w:rFonts w:ascii="Times New Roman" w:hAnsi="Times New Roman" w:cs="Times New Roman"/>
              </w:rPr>
              <w:t>Atsakingi</w:t>
            </w:r>
          </w:p>
        </w:tc>
        <w:tc>
          <w:tcPr>
            <w:tcW w:w="4270" w:type="dxa"/>
            <w:gridSpan w:val="2"/>
          </w:tcPr>
          <w:p w14:paraId="5323BE2C" w14:textId="77777777" w:rsidR="00417751" w:rsidRDefault="00417751">
            <w:pPr>
              <w:rPr>
                <w:rFonts w:ascii="Times New Roman" w:hAnsi="Times New Roman" w:cs="Times New Roman"/>
              </w:rPr>
            </w:pPr>
            <w:r>
              <w:rPr>
                <w:rFonts w:ascii="Times New Roman" w:hAnsi="Times New Roman" w:cs="Times New Roman"/>
              </w:rPr>
              <w:t>Laukiami rezultatai</w:t>
            </w:r>
          </w:p>
        </w:tc>
        <w:tc>
          <w:tcPr>
            <w:tcW w:w="1663" w:type="dxa"/>
          </w:tcPr>
          <w:p w14:paraId="1D438FCE" w14:textId="77777777" w:rsidR="00417751" w:rsidRDefault="00417751">
            <w:pPr>
              <w:rPr>
                <w:rFonts w:ascii="Times New Roman" w:hAnsi="Times New Roman" w:cs="Times New Roman"/>
              </w:rPr>
            </w:pPr>
            <w:r>
              <w:rPr>
                <w:rFonts w:ascii="Times New Roman" w:hAnsi="Times New Roman" w:cs="Times New Roman"/>
              </w:rPr>
              <w:t>Lėšų šaltinis</w:t>
            </w:r>
          </w:p>
        </w:tc>
      </w:tr>
      <w:tr w:rsidR="00E320CB" w14:paraId="594EAC07" w14:textId="77777777" w:rsidTr="00B61F96">
        <w:trPr>
          <w:gridAfter w:val="1"/>
          <w:wAfter w:w="11" w:type="dxa"/>
          <w:trHeight w:val="274"/>
        </w:trPr>
        <w:tc>
          <w:tcPr>
            <w:tcW w:w="1980" w:type="dxa"/>
            <w:vMerge w:val="restart"/>
          </w:tcPr>
          <w:p w14:paraId="6468AB9B" w14:textId="356CBEDB" w:rsidR="00E320CB" w:rsidRDefault="00E320CB" w:rsidP="0094344A">
            <w:pPr>
              <w:rPr>
                <w:rFonts w:ascii="Times New Roman" w:hAnsi="Times New Roman" w:cs="Times New Roman"/>
              </w:rPr>
            </w:pPr>
            <w:r>
              <w:rPr>
                <w:rFonts w:ascii="Times New Roman" w:hAnsi="Times New Roman" w:cs="Times New Roman"/>
              </w:rPr>
              <w:t xml:space="preserve">1.1.Ikimokyklinio ir priešmokyklinio ugdymo programų įgyvendinimas ir pasiekimai.  </w:t>
            </w:r>
          </w:p>
          <w:p w14:paraId="1E8C3D0A" w14:textId="77777777" w:rsidR="00E320CB" w:rsidRDefault="00E320CB" w:rsidP="0094344A">
            <w:pPr>
              <w:rPr>
                <w:rFonts w:ascii="Times New Roman" w:hAnsi="Times New Roman" w:cs="Times New Roman"/>
              </w:rPr>
            </w:pPr>
          </w:p>
          <w:p w14:paraId="050E7969" w14:textId="77777777" w:rsidR="00E320CB" w:rsidRDefault="00E320CB" w:rsidP="0094344A">
            <w:pPr>
              <w:rPr>
                <w:rFonts w:ascii="Times New Roman" w:hAnsi="Times New Roman" w:cs="Times New Roman"/>
              </w:rPr>
            </w:pPr>
          </w:p>
          <w:p w14:paraId="17545D48" w14:textId="77777777" w:rsidR="00E320CB" w:rsidRDefault="00E320CB" w:rsidP="0094344A">
            <w:pPr>
              <w:rPr>
                <w:rFonts w:ascii="Times New Roman" w:hAnsi="Times New Roman" w:cs="Times New Roman"/>
              </w:rPr>
            </w:pPr>
          </w:p>
          <w:p w14:paraId="1A8B461C" w14:textId="77777777" w:rsidR="00E320CB" w:rsidRDefault="00E320CB" w:rsidP="0094344A">
            <w:pPr>
              <w:rPr>
                <w:rFonts w:ascii="Times New Roman" w:hAnsi="Times New Roman" w:cs="Times New Roman"/>
              </w:rPr>
            </w:pPr>
          </w:p>
          <w:p w14:paraId="6C0D676D" w14:textId="77777777" w:rsidR="00E320CB" w:rsidRDefault="00E320CB" w:rsidP="0094344A">
            <w:pPr>
              <w:rPr>
                <w:rFonts w:ascii="Times New Roman" w:hAnsi="Times New Roman" w:cs="Times New Roman"/>
              </w:rPr>
            </w:pPr>
          </w:p>
          <w:p w14:paraId="5945B6D5" w14:textId="77777777" w:rsidR="00E320CB" w:rsidRDefault="00E320CB" w:rsidP="0094344A">
            <w:pPr>
              <w:rPr>
                <w:rFonts w:ascii="Times New Roman" w:hAnsi="Times New Roman" w:cs="Times New Roman"/>
              </w:rPr>
            </w:pPr>
          </w:p>
          <w:p w14:paraId="6283FB7E" w14:textId="77777777" w:rsidR="00E320CB" w:rsidRDefault="00E320CB" w:rsidP="0094344A">
            <w:pPr>
              <w:rPr>
                <w:rFonts w:ascii="Times New Roman" w:hAnsi="Times New Roman" w:cs="Times New Roman"/>
              </w:rPr>
            </w:pPr>
          </w:p>
          <w:p w14:paraId="7C54031C" w14:textId="77777777" w:rsidR="00E320CB" w:rsidRDefault="00E320CB" w:rsidP="0094344A">
            <w:pPr>
              <w:rPr>
                <w:rFonts w:ascii="Times New Roman" w:hAnsi="Times New Roman" w:cs="Times New Roman"/>
              </w:rPr>
            </w:pPr>
          </w:p>
          <w:p w14:paraId="5D532B86" w14:textId="12CD1558" w:rsidR="00E320CB" w:rsidRDefault="00E320CB" w:rsidP="0011273E">
            <w:pPr>
              <w:rPr>
                <w:rFonts w:ascii="Times New Roman" w:hAnsi="Times New Roman" w:cs="Times New Roman"/>
              </w:rPr>
            </w:pPr>
          </w:p>
          <w:p w14:paraId="60B8959A" w14:textId="24501D79" w:rsidR="00E320CB" w:rsidRDefault="00E320CB" w:rsidP="0011273E">
            <w:pPr>
              <w:rPr>
                <w:rFonts w:ascii="Times New Roman" w:hAnsi="Times New Roman" w:cs="Times New Roman"/>
              </w:rPr>
            </w:pPr>
          </w:p>
          <w:p w14:paraId="30876D58" w14:textId="34CDB716" w:rsidR="00E320CB" w:rsidRDefault="00E320CB" w:rsidP="0011273E">
            <w:pPr>
              <w:rPr>
                <w:rFonts w:ascii="Times New Roman" w:hAnsi="Times New Roman" w:cs="Times New Roman"/>
              </w:rPr>
            </w:pPr>
          </w:p>
          <w:p w14:paraId="1E0F7CB8" w14:textId="008ADD30" w:rsidR="00E320CB" w:rsidRDefault="00E320CB" w:rsidP="0011273E">
            <w:pPr>
              <w:rPr>
                <w:rFonts w:ascii="Times New Roman" w:hAnsi="Times New Roman" w:cs="Times New Roman"/>
              </w:rPr>
            </w:pPr>
          </w:p>
          <w:p w14:paraId="6A543242" w14:textId="77777777" w:rsidR="00E320CB" w:rsidRPr="0011273E" w:rsidRDefault="00E320CB" w:rsidP="0011273E">
            <w:pPr>
              <w:rPr>
                <w:rFonts w:ascii="Times New Roman" w:hAnsi="Times New Roman" w:cs="Times New Roman"/>
              </w:rPr>
            </w:pPr>
          </w:p>
          <w:p w14:paraId="799388CA" w14:textId="77777777" w:rsidR="000D7EEF" w:rsidRDefault="000D7EEF" w:rsidP="0011273E">
            <w:pPr>
              <w:rPr>
                <w:rFonts w:ascii="Times New Roman" w:hAnsi="Times New Roman" w:cs="Times New Roman"/>
              </w:rPr>
            </w:pPr>
          </w:p>
          <w:p w14:paraId="3E08506B" w14:textId="5FB1ABC8" w:rsidR="00E320CB" w:rsidRDefault="00E320CB" w:rsidP="0011273E">
            <w:pPr>
              <w:rPr>
                <w:rFonts w:ascii="Times New Roman" w:hAnsi="Times New Roman" w:cs="Times New Roman"/>
              </w:rPr>
            </w:pPr>
            <w:r>
              <w:rPr>
                <w:rFonts w:ascii="Times New Roman" w:hAnsi="Times New Roman" w:cs="Times New Roman"/>
              </w:rPr>
              <w:lastRenderedPageBreak/>
              <w:t>1</w:t>
            </w:r>
            <w:r w:rsidRPr="0011273E">
              <w:rPr>
                <w:rFonts w:ascii="Times New Roman" w:hAnsi="Times New Roman" w:cs="Times New Roman"/>
              </w:rPr>
              <w:t xml:space="preserve">.2. </w:t>
            </w:r>
            <w:r>
              <w:rPr>
                <w:rFonts w:ascii="Times New Roman" w:hAnsi="Times New Roman" w:cs="Times New Roman"/>
              </w:rPr>
              <w:t>U</w:t>
            </w:r>
            <w:r w:rsidRPr="0011273E">
              <w:rPr>
                <w:rFonts w:ascii="Times New Roman" w:hAnsi="Times New Roman" w:cs="Times New Roman"/>
              </w:rPr>
              <w:t>gdymo turin</w:t>
            </w:r>
            <w:r>
              <w:rPr>
                <w:rFonts w:ascii="Times New Roman" w:hAnsi="Times New Roman" w:cs="Times New Roman"/>
              </w:rPr>
              <w:t>io modernizavimas taikant inovacijas, interaktyvius ugdymo metodus.</w:t>
            </w:r>
          </w:p>
          <w:p w14:paraId="6001ED77" w14:textId="77777777" w:rsidR="00E320CB" w:rsidRDefault="00E320CB" w:rsidP="0094344A">
            <w:pPr>
              <w:rPr>
                <w:rFonts w:ascii="Times New Roman" w:hAnsi="Times New Roman" w:cs="Times New Roman"/>
              </w:rPr>
            </w:pPr>
          </w:p>
          <w:p w14:paraId="2BC2215C" w14:textId="77777777" w:rsidR="00E320CB" w:rsidRDefault="00E320CB" w:rsidP="00D05B9D">
            <w:pPr>
              <w:rPr>
                <w:rFonts w:ascii="Times New Roman" w:hAnsi="Times New Roman" w:cs="Times New Roman"/>
              </w:rPr>
            </w:pPr>
          </w:p>
          <w:p w14:paraId="518691B9" w14:textId="77777777" w:rsidR="00E320CB" w:rsidRDefault="00E320CB" w:rsidP="00D05B9D">
            <w:pPr>
              <w:rPr>
                <w:rFonts w:ascii="Times New Roman" w:hAnsi="Times New Roman" w:cs="Times New Roman"/>
              </w:rPr>
            </w:pPr>
          </w:p>
          <w:p w14:paraId="3291551A" w14:textId="77777777" w:rsidR="00E320CB" w:rsidRDefault="00E320CB" w:rsidP="00D05B9D">
            <w:pPr>
              <w:rPr>
                <w:rFonts w:ascii="Times New Roman" w:hAnsi="Times New Roman" w:cs="Times New Roman"/>
              </w:rPr>
            </w:pPr>
          </w:p>
          <w:p w14:paraId="0C7A99B2" w14:textId="77777777" w:rsidR="00E320CB" w:rsidRDefault="00E320CB" w:rsidP="00D05B9D">
            <w:pPr>
              <w:rPr>
                <w:rFonts w:ascii="Times New Roman" w:hAnsi="Times New Roman" w:cs="Times New Roman"/>
              </w:rPr>
            </w:pPr>
          </w:p>
          <w:p w14:paraId="5666ED92" w14:textId="77777777" w:rsidR="00E320CB" w:rsidRDefault="00E320CB" w:rsidP="00D05B9D">
            <w:pPr>
              <w:rPr>
                <w:rFonts w:ascii="Times New Roman" w:hAnsi="Times New Roman" w:cs="Times New Roman"/>
              </w:rPr>
            </w:pPr>
          </w:p>
          <w:p w14:paraId="45B4E4D0" w14:textId="77777777" w:rsidR="00E320CB" w:rsidRDefault="00E320CB" w:rsidP="00D05B9D">
            <w:pPr>
              <w:rPr>
                <w:rFonts w:ascii="Times New Roman" w:hAnsi="Times New Roman" w:cs="Times New Roman"/>
              </w:rPr>
            </w:pPr>
          </w:p>
          <w:p w14:paraId="47BAD32F" w14:textId="77777777" w:rsidR="00E320CB" w:rsidRDefault="00E320CB" w:rsidP="00D05B9D">
            <w:pPr>
              <w:rPr>
                <w:rFonts w:ascii="Times New Roman" w:hAnsi="Times New Roman" w:cs="Times New Roman"/>
              </w:rPr>
            </w:pPr>
          </w:p>
          <w:p w14:paraId="2415876E" w14:textId="77777777" w:rsidR="00E320CB" w:rsidRDefault="00E320CB" w:rsidP="00D05B9D">
            <w:pPr>
              <w:rPr>
                <w:rFonts w:ascii="Times New Roman" w:hAnsi="Times New Roman" w:cs="Times New Roman"/>
              </w:rPr>
            </w:pPr>
          </w:p>
        </w:tc>
        <w:tc>
          <w:tcPr>
            <w:tcW w:w="3159" w:type="dxa"/>
            <w:gridSpan w:val="3"/>
            <w:vMerge w:val="restart"/>
          </w:tcPr>
          <w:p w14:paraId="02D43F01" w14:textId="1E39D700" w:rsidR="00E320CB" w:rsidRDefault="00E320CB" w:rsidP="003853B6">
            <w:pPr>
              <w:jc w:val="both"/>
              <w:rPr>
                <w:rFonts w:ascii="Times New Roman" w:hAnsi="Times New Roman" w:cs="Times New Roman"/>
              </w:rPr>
            </w:pPr>
            <w:r>
              <w:rPr>
                <w:rFonts w:ascii="Times New Roman" w:hAnsi="Times New Roman" w:cs="Times New Roman"/>
              </w:rPr>
              <w:lastRenderedPageBreak/>
              <w:t xml:space="preserve">1.1.1. </w:t>
            </w:r>
            <w:r w:rsidRPr="003853B6">
              <w:rPr>
                <w:rFonts w:ascii="Times New Roman" w:hAnsi="Times New Roman" w:cs="Times New Roman"/>
              </w:rPr>
              <w:t>Vaik</w:t>
            </w:r>
            <w:r>
              <w:rPr>
                <w:rFonts w:ascii="Times New Roman" w:hAnsi="Times New Roman" w:cs="Times New Roman"/>
              </w:rPr>
              <w:t>o</w:t>
            </w:r>
            <w:r w:rsidRPr="003853B6">
              <w:rPr>
                <w:rFonts w:ascii="Times New Roman" w:hAnsi="Times New Roman" w:cs="Times New Roman"/>
              </w:rPr>
              <w:t xml:space="preserve"> pasiekimų  ir pažangos vertinim</w:t>
            </w:r>
            <w:r>
              <w:rPr>
                <w:rFonts w:ascii="Times New Roman" w:hAnsi="Times New Roman" w:cs="Times New Roman"/>
              </w:rPr>
              <w:t xml:space="preserve">as. </w:t>
            </w:r>
          </w:p>
          <w:p w14:paraId="417194DA" w14:textId="54791FA4" w:rsidR="00E320CB" w:rsidRDefault="00E320CB" w:rsidP="003853B6">
            <w:pPr>
              <w:jc w:val="both"/>
              <w:rPr>
                <w:rFonts w:ascii="Times New Roman" w:hAnsi="Times New Roman" w:cs="Times New Roman"/>
              </w:rPr>
            </w:pPr>
          </w:p>
          <w:p w14:paraId="45BFAD1F" w14:textId="6561503B" w:rsidR="00E320CB" w:rsidRDefault="00E320CB" w:rsidP="003853B6">
            <w:pPr>
              <w:jc w:val="both"/>
              <w:rPr>
                <w:rFonts w:ascii="Times New Roman" w:hAnsi="Times New Roman" w:cs="Times New Roman"/>
              </w:rPr>
            </w:pPr>
          </w:p>
          <w:p w14:paraId="614FDCB2" w14:textId="19149EBA" w:rsidR="00E320CB" w:rsidRDefault="00E320CB" w:rsidP="003853B6">
            <w:pPr>
              <w:jc w:val="both"/>
              <w:rPr>
                <w:rFonts w:ascii="Times New Roman" w:hAnsi="Times New Roman" w:cs="Times New Roman"/>
              </w:rPr>
            </w:pPr>
            <w:r>
              <w:rPr>
                <w:rFonts w:ascii="Times New Roman" w:hAnsi="Times New Roman" w:cs="Times New Roman"/>
              </w:rPr>
              <w:t>1.1.2. Ugdymo turinio vaikui individualizavimas.</w:t>
            </w:r>
          </w:p>
          <w:p w14:paraId="71D57DBB" w14:textId="77777777" w:rsidR="00E320CB" w:rsidRDefault="00E320CB" w:rsidP="003853B6">
            <w:pPr>
              <w:jc w:val="both"/>
              <w:rPr>
                <w:rFonts w:ascii="Times New Roman" w:hAnsi="Times New Roman" w:cs="Times New Roman"/>
              </w:rPr>
            </w:pPr>
          </w:p>
          <w:p w14:paraId="40B4FC95" w14:textId="2CA34B44" w:rsidR="00E320CB" w:rsidRDefault="00E320CB" w:rsidP="0011273E">
            <w:pPr>
              <w:jc w:val="both"/>
              <w:rPr>
                <w:rFonts w:ascii="Times New Roman" w:hAnsi="Times New Roman" w:cs="Times New Roman"/>
              </w:rPr>
            </w:pPr>
            <w:r>
              <w:rPr>
                <w:rFonts w:ascii="Times New Roman" w:hAnsi="Times New Roman" w:cs="Times New Roman"/>
              </w:rPr>
              <w:t>1.1.3. Vaiko</w:t>
            </w:r>
            <w:r w:rsidRPr="0011273E">
              <w:rPr>
                <w:rFonts w:ascii="Times New Roman" w:hAnsi="Times New Roman" w:cs="Times New Roman"/>
              </w:rPr>
              <w:t xml:space="preserve"> rašytinės, sakytinės kalbos ir matematikos kompetencijų pažang</w:t>
            </w:r>
            <w:r>
              <w:rPr>
                <w:rFonts w:ascii="Times New Roman" w:hAnsi="Times New Roman" w:cs="Times New Roman"/>
              </w:rPr>
              <w:t>a</w:t>
            </w:r>
            <w:r w:rsidRPr="0011273E">
              <w:rPr>
                <w:rFonts w:ascii="Times New Roman" w:hAnsi="Times New Roman" w:cs="Times New Roman"/>
              </w:rPr>
              <w:t>.</w:t>
            </w:r>
          </w:p>
          <w:p w14:paraId="43B2AD82" w14:textId="77777777" w:rsidR="00E320CB" w:rsidRDefault="00E320CB" w:rsidP="0011273E">
            <w:pPr>
              <w:jc w:val="both"/>
              <w:rPr>
                <w:rFonts w:ascii="Times New Roman" w:hAnsi="Times New Roman" w:cs="Times New Roman"/>
              </w:rPr>
            </w:pPr>
          </w:p>
          <w:p w14:paraId="76CB91A8" w14:textId="19191248" w:rsidR="00E320CB" w:rsidRDefault="00E320CB" w:rsidP="0011273E">
            <w:pPr>
              <w:jc w:val="both"/>
              <w:rPr>
                <w:rFonts w:ascii="Times New Roman" w:hAnsi="Times New Roman" w:cs="Times New Roman"/>
              </w:rPr>
            </w:pPr>
            <w:r>
              <w:rPr>
                <w:rFonts w:ascii="Times New Roman" w:hAnsi="Times New Roman" w:cs="Times New Roman"/>
              </w:rPr>
              <w:t xml:space="preserve">1.1.4. Tėvų informavimas apie vaiko pažangą. </w:t>
            </w:r>
          </w:p>
          <w:p w14:paraId="71DF0395" w14:textId="77777777" w:rsidR="00E320CB" w:rsidRDefault="00E320CB" w:rsidP="0011273E">
            <w:pPr>
              <w:jc w:val="both"/>
              <w:rPr>
                <w:rFonts w:ascii="Times New Roman" w:hAnsi="Times New Roman" w:cs="Times New Roman"/>
              </w:rPr>
            </w:pPr>
          </w:p>
          <w:p w14:paraId="42EE7903" w14:textId="7EE324CA" w:rsidR="00E320CB" w:rsidRDefault="00E320CB" w:rsidP="0045729E">
            <w:pPr>
              <w:jc w:val="both"/>
              <w:rPr>
                <w:rFonts w:ascii="Times New Roman" w:hAnsi="Times New Roman" w:cs="Times New Roman"/>
              </w:rPr>
            </w:pPr>
            <w:r>
              <w:rPr>
                <w:rFonts w:ascii="Times New Roman" w:hAnsi="Times New Roman" w:cs="Times New Roman"/>
              </w:rPr>
              <w:t>1.1.5. Visapusiška pagalba SUP vaikui</w:t>
            </w:r>
            <w:r w:rsidR="000D7EEF">
              <w:rPr>
                <w:rFonts w:ascii="Times New Roman" w:hAnsi="Times New Roman" w:cs="Times New Roman"/>
              </w:rPr>
              <w:t xml:space="preserve">, dailės terapija. </w:t>
            </w:r>
          </w:p>
          <w:p w14:paraId="4D718707" w14:textId="77777777" w:rsidR="00E320CB" w:rsidRDefault="00E320CB" w:rsidP="0094344A">
            <w:pPr>
              <w:rPr>
                <w:rFonts w:ascii="Times New Roman" w:hAnsi="Times New Roman" w:cs="Times New Roman"/>
              </w:rPr>
            </w:pPr>
          </w:p>
          <w:p w14:paraId="356199FE" w14:textId="77777777" w:rsidR="00E320CB" w:rsidRDefault="00E320CB" w:rsidP="0094344A">
            <w:pPr>
              <w:rPr>
                <w:rFonts w:ascii="Times New Roman" w:hAnsi="Times New Roman" w:cs="Times New Roman"/>
              </w:rPr>
            </w:pPr>
          </w:p>
          <w:p w14:paraId="2F0ACE42" w14:textId="77777777" w:rsidR="000D7EEF" w:rsidRDefault="000D7EEF" w:rsidP="0094344A">
            <w:pPr>
              <w:rPr>
                <w:rFonts w:ascii="Times New Roman" w:hAnsi="Times New Roman" w:cs="Times New Roman"/>
              </w:rPr>
            </w:pPr>
          </w:p>
          <w:p w14:paraId="68F93AF6" w14:textId="156C42BE" w:rsidR="00E320CB" w:rsidRDefault="00E320CB" w:rsidP="0094344A">
            <w:pPr>
              <w:rPr>
                <w:rFonts w:ascii="Times New Roman" w:hAnsi="Times New Roman" w:cs="Times New Roman"/>
              </w:rPr>
            </w:pPr>
            <w:r>
              <w:rPr>
                <w:rFonts w:ascii="Times New Roman" w:hAnsi="Times New Roman" w:cs="Times New Roman"/>
              </w:rPr>
              <w:lastRenderedPageBreak/>
              <w:t>1.2.1. SEU programos ,,Kimochi” ankstyvojo amžiaus vaikų grupėse tęstinumas</w:t>
            </w:r>
            <w:r w:rsidR="00B61ED1">
              <w:rPr>
                <w:rFonts w:ascii="Times New Roman" w:hAnsi="Times New Roman" w:cs="Times New Roman"/>
              </w:rPr>
              <w:t>.</w:t>
            </w:r>
          </w:p>
          <w:p w14:paraId="0F25040D" w14:textId="02B2D8AB" w:rsidR="00E320CB" w:rsidRDefault="00E320CB" w:rsidP="0094344A">
            <w:pPr>
              <w:rPr>
                <w:rFonts w:ascii="Times New Roman" w:hAnsi="Times New Roman" w:cs="Times New Roman"/>
              </w:rPr>
            </w:pPr>
          </w:p>
          <w:p w14:paraId="222EDB69" w14:textId="77777777" w:rsidR="00E320CB" w:rsidRDefault="00E320CB" w:rsidP="0094344A">
            <w:pPr>
              <w:rPr>
                <w:rFonts w:ascii="Times New Roman" w:hAnsi="Times New Roman" w:cs="Times New Roman"/>
              </w:rPr>
            </w:pPr>
          </w:p>
          <w:p w14:paraId="2E58F5B3" w14:textId="166C0C0D" w:rsidR="00E320CB" w:rsidRDefault="00E320CB" w:rsidP="0094344A">
            <w:pPr>
              <w:rPr>
                <w:rFonts w:ascii="Times New Roman" w:hAnsi="Times New Roman" w:cs="Times New Roman"/>
              </w:rPr>
            </w:pPr>
            <w:r>
              <w:rPr>
                <w:rFonts w:ascii="Times New Roman" w:hAnsi="Times New Roman" w:cs="Times New Roman"/>
              </w:rPr>
              <w:t>1.2.2. SEU programos ,,Kimochi” įgyvendinimo vertinimas (ugdytinių tėvų apklausa).</w:t>
            </w:r>
          </w:p>
          <w:p w14:paraId="4A170C04" w14:textId="77777777" w:rsidR="00E320CB" w:rsidRDefault="00E320CB" w:rsidP="0094344A">
            <w:pPr>
              <w:rPr>
                <w:rFonts w:ascii="Times New Roman" w:hAnsi="Times New Roman" w:cs="Times New Roman"/>
              </w:rPr>
            </w:pPr>
          </w:p>
          <w:p w14:paraId="37EFC949" w14:textId="3D69EF8D" w:rsidR="00E320CB" w:rsidRPr="00FC1A25" w:rsidRDefault="00E320CB" w:rsidP="00FC1A25">
            <w:pPr>
              <w:rPr>
                <w:rFonts w:ascii="Times New Roman" w:hAnsi="Times New Roman" w:cs="Times New Roman"/>
              </w:rPr>
            </w:pPr>
            <w:r>
              <w:rPr>
                <w:rFonts w:ascii="Times New Roman" w:hAnsi="Times New Roman" w:cs="Times New Roman"/>
              </w:rPr>
              <w:t>1</w:t>
            </w:r>
            <w:r w:rsidRPr="00FC1A25">
              <w:rPr>
                <w:rFonts w:ascii="Times New Roman" w:hAnsi="Times New Roman" w:cs="Times New Roman"/>
              </w:rPr>
              <w:t>.2.</w:t>
            </w:r>
            <w:r>
              <w:rPr>
                <w:rFonts w:ascii="Times New Roman" w:hAnsi="Times New Roman" w:cs="Times New Roman"/>
              </w:rPr>
              <w:t>3</w:t>
            </w:r>
            <w:r w:rsidRPr="00FC1A25">
              <w:rPr>
                <w:rFonts w:ascii="Times New Roman" w:hAnsi="Times New Roman" w:cs="Times New Roman"/>
              </w:rPr>
              <w:t xml:space="preserve">. </w:t>
            </w:r>
            <w:r>
              <w:rPr>
                <w:rFonts w:ascii="Times New Roman" w:hAnsi="Times New Roman" w:cs="Times New Roman"/>
              </w:rPr>
              <w:t xml:space="preserve">Aktyvus </w:t>
            </w:r>
            <w:r w:rsidRPr="00FC1A25">
              <w:rPr>
                <w:rFonts w:ascii="Times New Roman" w:hAnsi="Times New Roman" w:cs="Times New Roman"/>
              </w:rPr>
              <w:t>ST</w:t>
            </w:r>
            <w:r>
              <w:rPr>
                <w:rFonts w:ascii="Times New Roman" w:hAnsi="Times New Roman" w:cs="Times New Roman"/>
              </w:rPr>
              <w:t>R</w:t>
            </w:r>
            <w:r w:rsidRPr="00FC1A25">
              <w:rPr>
                <w:rFonts w:ascii="Times New Roman" w:hAnsi="Times New Roman" w:cs="Times New Roman"/>
              </w:rPr>
              <w:t>EAM</w:t>
            </w:r>
            <w:r>
              <w:rPr>
                <w:rFonts w:ascii="Times New Roman" w:hAnsi="Times New Roman" w:cs="Times New Roman"/>
              </w:rPr>
              <w:t xml:space="preserve"> metodo taikymas įvairiose erdvėse. </w:t>
            </w:r>
            <w:r w:rsidRPr="00FC1A25">
              <w:rPr>
                <w:rFonts w:ascii="Times New Roman" w:hAnsi="Times New Roman" w:cs="Times New Roman"/>
              </w:rPr>
              <w:t xml:space="preserve"> </w:t>
            </w:r>
          </w:p>
          <w:p w14:paraId="35FBC4CA" w14:textId="16B94C55" w:rsidR="00E320CB" w:rsidRDefault="00E320CB" w:rsidP="0094344A">
            <w:pPr>
              <w:rPr>
                <w:rFonts w:ascii="Times New Roman" w:hAnsi="Times New Roman" w:cs="Times New Roman"/>
              </w:rPr>
            </w:pPr>
          </w:p>
          <w:p w14:paraId="5DB20F46" w14:textId="75E1C03A" w:rsidR="00E320CB" w:rsidRDefault="00E320CB" w:rsidP="0094344A">
            <w:pPr>
              <w:rPr>
                <w:rFonts w:ascii="Times New Roman" w:hAnsi="Times New Roman" w:cs="Times New Roman"/>
              </w:rPr>
            </w:pPr>
            <w:r>
              <w:rPr>
                <w:rFonts w:ascii="Times New Roman" w:hAnsi="Times New Roman" w:cs="Times New Roman"/>
              </w:rPr>
              <w:t>1.2.4. Įstojimas į STREAM mokyklų tinklą.</w:t>
            </w:r>
          </w:p>
          <w:p w14:paraId="709871CB" w14:textId="23527B59" w:rsidR="00D308C2" w:rsidRDefault="00D308C2" w:rsidP="0094344A">
            <w:pPr>
              <w:rPr>
                <w:rFonts w:ascii="Times New Roman" w:hAnsi="Times New Roman" w:cs="Times New Roman"/>
              </w:rPr>
            </w:pPr>
          </w:p>
          <w:p w14:paraId="2E52CFE3" w14:textId="4F2B251F" w:rsidR="00D308C2" w:rsidRDefault="00D308C2" w:rsidP="0094344A">
            <w:pPr>
              <w:rPr>
                <w:rFonts w:ascii="Times New Roman" w:hAnsi="Times New Roman" w:cs="Times New Roman"/>
              </w:rPr>
            </w:pPr>
            <w:r>
              <w:rPr>
                <w:rFonts w:ascii="Times New Roman" w:hAnsi="Times New Roman" w:cs="Times New Roman"/>
              </w:rPr>
              <w:t>1.2.5. Edukacinė išvyka į ,,Atžalyno” gimnazij</w:t>
            </w:r>
            <w:r w:rsidR="00B61F96">
              <w:rPr>
                <w:rFonts w:ascii="Times New Roman" w:hAnsi="Times New Roman" w:cs="Times New Roman"/>
              </w:rPr>
              <w:t>ą</w:t>
            </w:r>
            <w:r>
              <w:rPr>
                <w:rFonts w:ascii="Times New Roman" w:hAnsi="Times New Roman" w:cs="Times New Roman"/>
              </w:rPr>
              <w:t>. Fizikos pamokos priešmokyklinukams.</w:t>
            </w:r>
          </w:p>
          <w:p w14:paraId="40B239B4" w14:textId="77777777" w:rsidR="000D7EEF" w:rsidRDefault="000D7EEF" w:rsidP="0099654F">
            <w:pPr>
              <w:rPr>
                <w:rFonts w:ascii="Times New Roman" w:hAnsi="Times New Roman" w:cs="Times New Roman"/>
                <w:lang w:val="lt-LT"/>
              </w:rPr>
            </w:pPr>
          </w:p>
          <w:p w14:paraId="6B75CAAE" w14:textId="2A9D8262" w:rsidR="00E320CB" w:rsidRDefault="000104AE" w:rsidP="0099654F">
            <w:pPr>
              <w:rPr>
                <w:rFonts w:ascii="Times New Roman" w:hAnsi="Times New Roman" w:cs="Times New Roman"/>
                <w:lang w:val="lt-LT"/>
              </w:rPr>
            </w:pPr>
            <w:r>
              <w:rPr>
                <w:rFonts w:ascii="Times New Roman" w:hAnsi="Times New Roman" w:cs="Times New Roman"/>
                <w:lang w:val="lt-LT"/>
              </w:rPr>
              <w:t>1</w:t>
            </w:r>
            <w:r w:rsidR="00E320CB">
              <w:rPr>
                <w:rFonts w:ascii="Times New Roman" w:hAnsi="Times New Roman" w:cs="Times New Roman"/>
                <w:lang w:val="lt-LT"/>
              </w:rPr>
              <w:t>.2.</w:t>
            </w:r>
            <w:r w:rsidR="00D308C2">
              <w:rPr>
                <w:rFonts w:ascii="Times New Roman" w:hAnsi="Times New Roman" w:cs="Times New Roman"/>
                <w:lang w:val="lt-LT"/>
              </w:rPr>
              <w:t>6</w:t>
            </w:r>
            <w:r w:rsidR="00E320CB">
              <w:rPr>
                <w:rFonts w:ascii="Times New Roman" w:hAnsi="Times New Roman" w:cs="Times New Roman"/>
                <w:lang w:val="lt-LT"/>
              </w:rPr>
              <w:t xml:space="preserve">. </w:t>
            </w:r>
            <w:r>
              <w:rPr>
                <w:rFonts w:ascii="Times New Roman" w:hAnsi="Times New Roman" w:cs="Times New Roman"/>
                <w:lang w:val="lt-LT"/>
              </w:rPr>
              <w:t>Aktyvus dalyvavimas</w:t>
            </w:r>
            <w:r w:rsidR="00E320CB" w:rsidRPr="0099654F">
              <w:rPr>
                <w:rFonts w:ascii="Times New Roman" w:hAnsi="Times New Roman" w:cs="Times New Roman"/>
                <w:lang w:val="lt-LT"/>
              </w:rPr>
              <w:t xml:space="preserve"> RIUKKPA, Sveikatą stiprinančių mokyklų </w:t>
            </w:r>
            <w:r w:rsidR="00E320CB">
              <w:rPr>
                <w:rFonts w:ascii="Times New Roman" w:hAnsi="Times New Roman" w:cs="Times New Roman"/>
                <w:lang w:val="lt-LT"/>
              </w:rPr>
              <w:t>veiklose</w:t>
            </w:r>
            <w:r>
              <w:rPr>
                <w:rFonts w:ascii="Times New Roman" w:hAnsi="Times New Roman" w:cs="Times New Roman"/>
                <w:lang w:val="lt-LT"/>
              </w:rPr>
              <w:t>.</w:t>
            </w:r>
          </w:p>
          <w:p w14:paraId="290E7F17" w14:textId="2C2E4D8E" w:rsidR="000104AE" w:rsidRDefault="000104AE" w:rsidP="0099654F">
            <w:pPr>
              <w:rPr>
                <w:rFonts w:ascii="Times New Roman" w:hAnsi="Times New Roman" w:cs="Times New Roman"/>
                <w:lang w:val="lt-LT"/>
              </w:rPr>
            </w:pPr>
          </w:p>
          <w:p w14:paraId="0761FCE8" w14:textId="448A3535" w:rsidR="000104AE" w:rsidRDefault="000104AE" w:rsidP="0099654F">
            <w:pPr>
              <w:rPr>
                <w:rFonts w:ascii="Times New Roman" w:hAnsi="Times New Roman" w:cs="Times New Roman"/>
                <w:lang w:val="lt-LT"/>
              </w:rPr>
            </w:pPr>
            <w:r>
              <w:rPr>
                <w:rFonts w:ascii="Times New Roman" w:hAnsi="Times New Roman" w:cs="Times New Roman"/>
                <w:lang w:val="lt-LT"/>
              </w:rPr>
              <w:t>1.2.</w:t>
            </w:r>
            <w:r w:rsidR="00D308C2">
              <w:rPr>
                <w:rFonts w:ascii="Times New Roman" w:hAnsi="Times New Roman" w:cs="Times New Roman"/>
                <w:lang w:val="lt-LT"/>
              </w:rPr>
              <w:t>7</w:t>
            </w:r>
            <w:r>
              <w:rPr>
                <w:rFonts w:ascii="Times New Roman" w:hAnsi="Times New Roman" w:cs="Times New Roman"/>
                <w:lang w:val="lt-LT"/>
              </w:rPr>
              <w:t>. Tarptautinio Playmakers projekto įgyvendinimas.</w:t>
            </w:r>
          </w:p>
          <w:p w14:paraId="68DE7CAD" w14:textId="42CE29AA" w:rsidR="000104AE" w:rsidRDefault="000104AE" w:rsidP="0099654F">
            <w:pPr>
              <w:rPr>
                <w:rFonts w:ascii="Times New Roman" w:hAnsi="Times New Roman" w:cs="Times New Roman"/>
                <w:lang w:val="lt-LT"/>
              </w:rPr>
            </w:pPr>
          </w:p>
          <w:p w14:paraId="7A213A64" w14:textId="77777777" w:rsidR="005A4845" w:rsidRDefault="005A4845" w:rsidP="0099654F">
            <w:pPr>
              <w:rPr>
                <w:rFonts w:ascii="Times New Roman" w:hAnsi="Times New Roman" w:cs="Times New Roman"/>
                <w:lang w:val="lt-LT"/>
              </w:rPr>
            </w:pPr>
          </w:p>
          <w:p w14:paraId="20ED6E26" w14:textId="0087E661" w:rsidR="00E320CB" w:rsidRDefault="005A4845" w:rsidP="0099654F">
            <w:pPr>
              <w:rPr>
                <w:rFonts w:ascii="Times New Roman" w:hAnsi="Times New Roman" w:cs="Times New Roman"/>
                <w:lang w:val="lt-LT"/>
              </w:rPr>
            </w:pPr>
            <w:r>
              <w:rPr>
                <w:rFonts w:ascii="Times New Roman" w:hAnsi="Times New Roman" w:cs="Times New Roman"/>
                <w:lang w:val="lt-LT"/>
              </w:rPr>
              <w:t>1</w:t>
            </w:r>
            <w:r w:rsidR="00E320CB">
              <w:rPr>
                <w:rFonts w:ascii="Times New Roman" w:hAnsi="Times New Roman" w:cs="Times New Roman"/>
                <w:lang w:val="lt-LT"/>
              </w:rPr>
              <w:t>.2.</w:t>
            </w:r>
            <w:r w:rsidR="00D308C2">
              <w:rPr>
                <w:rFonts w:ascii="Times New Roman" w:hAnsi="Times New Roman" w:cs="Times New Roman"/>
                <w:lang w:val="lt-LT"/>
              </w:rPr>
              <w:t>8</w:t>
            </w:r>
            <w:r w:rsidR="00E320CB">
              <w:rPr>
                <w:rFonts w:ascii="Times New Roman" w:hAnsi="Times New Roman" w:cs="Times New Roman"/>
                <w:lang w:val="lt-LT"/>
              </w:rPr>
              <w:t xml:space="preserve">. </w:t>
            </w:r>
            <w:r w:rsidR="00B61F96">
              <w:rPr>
                <w:rFonts w:ascii="Times New Roman" w:hAnsi="Times New Roman" w:cs="Times New Roman"/>
                <w:lang w:val="lt-LT"/>
              </w:rPr>
              <w:t>V</w:t>
            </w:r>
            <w:r w:rsidR="00E320CB">
              <w:rPr>
                <w:rFonts w:ascii="Times New Roman" w:hAnsi="Times New Roman" w:cs="Times New Roman"/>
                <w:lang w:val="lt-LT"/>
              </w:rPr>
              <w:t>alstybinių švenčių rengini</w:t>
            </w:r>
            <w:r w:rsidR="00B61F96">
              <w:rPr>
                <w:rFonts w:ascii="Times New Roman" w:hAnsi="Times New Roman" w:cs="Times New Roman"/>
                <w:lang w:val="lt-LT"/>
              </w:rPr>
              <w:t>ai</w:t>
            </w:r>
            <w:r w:rsidR="00E320CB">
              <w:rPr>
                <w:rFonts w:ascii="Times New Roman" w:hAnsi="Times New Roman" w:cs="Times New Roman"/>
                <w:lang w:val="lt-LT"/>
              </w:rPr>
              <w:t xml:space="preserve"> – Sausio 13, Kovo 11, Vasario 16.</w:t>
            </w:r>
          </w:p>
          <w:p w14:paraId="156043B6" w14:textId="77777777" w:rsidR="005A4845" w:rsidRDefault="005A4845" w:rsidP="0099654F">
            <w:pPr>
              <w:rPr>
                <w:rFonts w:ascii="Times New Roman" w:hAnsi="Times New Roman" w:cs="Times New Roman"/>
                <w:lang w:val="lt-LT"/>
              </w:rPr>
            </w:pPr>
          </w:p>
          <w:p w14:paraId="4FA761E0" w14:textId="031DEA6F" w:rsidR="00E320CB" w:rsidRDefault="005A4845" w:rsidP="0099654F">
            <w:pPr>
              <w:rPr>
                <w:rFonts w:ascii="Times New Roman" w:hAnsi="Times New Roman" w:cs="Times New Roman"/>
                <w:lang w:val="lt-LT"/>
              </w:rPr>
            </w:pPr>
            <w:r>
              <w:rPr>
                <w:rFonts w:ascii="Times New Roman" w:hAnsi="Times New Roman" w:cs="Times New Roman"/>
                <w:lang w:val="lt-LT"/>
              </w:rPr>
              <w:t>1.2.</w:t>
            </w:r>
            <w:r w:rsidR="00D308C2">
              <w:rPr>
                <w:rFonts w:ascii="Times New Roman" w:hAnsi="Times New Roman" w:cs="Times New Roman"/>
                <w:lang w:val="lt-LT"/>
              </w:rPr>
              <w:t>9</w:t>
            </w:r>
            <w:r>
              <w:rPr>
                <w:rFonts w:ascii="Times New Roman" w:hAnsi="Times New Roman" w:cs="Times New Roman"/>
                <w:lang w:val="lt-LT"/>
              </w:rPr>
              <w:t>. R</w:t>
            </w:r>
            <w:r w:rsidR="00E320CB">
              <w:rPr>
                <w:rFonts w:ascii="Times New Roman" w:hAnsi="Times New Roman" w:cs="Times New Roman"/>
                <w:lang w:val="lt-LT"/>
              </w:rPr>
              <w:t>espublikin</w:t>
            </w:r>
            <w:r>
              <w:rPr>
                <w:rFonts w:ascii="Times New Roman" w:hAnsi="Times New Roman" w:cs="Times New Roman"/>
                <w:lang w:val="lt-LT"/>
              </w:rPr>
              <w:t xml:space="preserve">is </w:t>
            </w:r>
            <w:r w:rsidR="00E320CB">
              <w:rPr>
                <w:rFonts w:ascii="Times New Roman" w:hAnsi="Times New Roman" w:cs="Times New Roman"/>
                <w:lang w:val="lt-LT"/>
              </w:rPr>
              <w:t>ikimokyklinių ir priešmokyklinių įstaigų vaikų folkloro projektą ,,Ei, mažiukai, duokim garo</w:t>
            </w:r>
            <w:r w:rsidR="00E320CB" w:rsidRPr="00E43477">
              <w:rPr>
                <w:rFonts w:ascii="Times New Roman" w:hAnsi="Times New Roman" w:cs="Times New Roman"/>
                <w:lang w:val="lt-LT"/>
              </w:rPr>
              <w:t>!</w:t>
            </w:r>
            <w:r w:rsidR="00E320CB">
              <w:rPr>
                <w:rFonts w:ascii="Times New Roman" w:hAnsi="Times New Roman" w:cs="Times New Roman"/>
                <w:lang w:val="lt-LT"/>
              </w:rPr>
              <w:t>“</w:t>
            </w:r>
            <w:r>
              <w:rPr>
                <w:rFonts w:ascii="Times New Roman" w:hAnsi="Times New Roman" w:cs="Times New Roman"/>
                <w:lang w:val="lt-LT"/>
              </w:rPr>
              <w:t xml:space="preserve"> organizavimas.</w:t>
            </w:r>
          </w:p>
          <w:p w14:paraId="598BC6C8" w14:textId="6B4AD0AA" w:rsidR="00E320CB" w:rsidRDefault="005A4845" w:rsidP="0099654F">
            <w:pPr>
              <w:rPr>
                <w:rFonts w:ascii="Times New Roman" w:hAnsi="Times New Roman" w:cs="Times New Roman"/>
                <w:lang w:val="lt-LT"/>
              </w:rPr>
            </w:pPr>
            <w:r>
              <w:rPr>
                <w:rFonts w:ascii="Times New Roman" w:hAnsi="Times New Roman" w:cs="Times New Roman"/>
                <w:lang w:val="lt-LT"/>
              </w:rPr>
              <w:lastRenderedPageBreak/>
              <w:t>1</w:t>
            </w:r>
            <w:r w:rsidR="00E320CB">
              <w:rPr>
                <w:rFonts w:ascii="Times New Roman" w:hAnsi="Times New Roman" w:cs="Times New Roman"/>
                <w:lang w:val="lt-LT"/>
              </w:rPr>
              <w:t>.2.</w:t>
            </w:r>
            <w:r w:rsidR="00D308C2">
              <w:rPr>
                <w:rFonts w:ascii="Times New Roman" w:hAnsi="Times New Roman" w:cs="Times New Roman"/>
                <w:lang w:val="lt-LT"/>
              </w:rPr>
              <w:t>10</w:t>
            </w:r>
            <w:r w:rsidR="00E320CB">
              <w:rPr>
                <w:rFonts w:ascii="Times New Roman" w:hAnsi="Times New Roman" w:cs="Times New Roman"/>
                <w:lang w:val="lt-LT"/>
              </w:rPr>
              <w:t xml:space="preserve">. </w:t>
            </w:r>
            <w:r>
              <w:rPr>
                <w:rFonts w:ascii="Times New Roman" w:hAnsi="Times New Roman" w:cs="Times New Roman"/>
                <w:lang w:val="lt-LT"/>
              </w:rPr>
              <w:t>S</w:t>
            </w:r>
            <w:r w:rsidR="00E320CB">
              <w:rPr>
                <w:rFonts w:ascii="Times New Roman" w:hAnsi="Times New Roman" w:cs="Times New Roman"/>
                <w:lang w:val="lt-LT"/>
              </w:rPr>
              <w:t>ąlyg</w:t>
            </w:r>
            <w:r w:rsidR="00D11301">
              <w:rPr>
                <w:rFonts w:ascii="Times New Roman" w:hAnsi="Times New Roman" w:cs="Times New Roman"/>
                <w:lang w:val="lt-LT"/>
              </w:rPr>
              <w:t>o</w:t>
            </w:r>
            <w:r w:rsidR="00E320CB">
              <w:rPr>
                <w:rFonts w:ascii="Times New Roman" w:hAnsi="Times New Roman" w:cs="Times New Roman"/>
                <w:lang w:val="lt-LT"/>
              </w:rPr>
              <w:t>s neformaliam vaikų švietimui.</w:t>
            </w:r>
          </w:p>
          <w:p w14:paraId="6255D5D9" w14:textId="77777777" w:rsidR="00E320CB" w:rsidRDefault="00E320CB" w:rsidP="0099654F">
            <w:pPr>
              <w:rPr>
                <w:rFonts w:ascii="Times New Roman" w:hAnsi="Times New Roman" w:cs="Times New Roman"/>
                <w:lang w:val="lt-LT"/>
              </w:rPr>
            </w:pPr>
          </w:p>
          <w:p w14:paraId="11F9D4F4" w14:textId="625E080F" w:rsidR="00E320CB" w:rsidRDefault="00D308C2" w:rsidP="00133C7D">
            <w:pPr>
              <w:rPr>
                <w:rFonts w:ascii="Times New Roman" w:hAnsi="Times New Roman" w:cs="Times New Roman"/>
                <w:lang w:val="lt-LT"/>
              </w:rPr>
            </w:pPr>
            <w:r>
              <w:rPr>
                <w:rFonts w:ascii="Times New Roman" w:hAnsi="Times New Roman" w:cs="Times New Roman"/>
                <w:lang w:val="lt-LT"/>
              </w:rPr>
              <w:t>1.2.11</w:t>
            </w:r>
            <w:r w:rsidR="00E320CB">
              <w:rPr>
                <w:rFonts w:ascii="Times New Roman" w:hAnsi="Times New Roman" w:cs="Times New Roman"/>
                <w:lang w:val="lt-LT"/>
              </w:rPr>
              <w:t xml:space="preserve">. </w:t>
            </w:r>
            <w:r>
              <w:rPr>
                <w:rFonts w:ascii="Times New Roman" w:hAnsi="Times New Roman" w:cs="Times New Roman"/>
                <w:lang w:val="lt-LT"/>
              </w:rPr>
              <w:t>U</w:t>
            </w:r>
            <w:r w:rsidR="00E320CB">
              <w:rPr>
                <w:rFonts w:ascii="Times New Roman" w:hAnsi="Times New Roman" w:cs="Times New Roman"/>
                <w:lang w:val="lt-LT"/>
              </w:rPr>
              <w:t>gdymosi aplink</w:t>
            </w:r>
            <w:r>
              <w:rPr>
                <w:rFonts w:ascii="Times New Roman" w:hAnsi="Times New Roman" w:cs="Times New Roman"/>
                <w:lang w:val="lt-LT"/>
              </w:rPr>
              <w:t>ų</w:t>
            </w:r>
            <w:r w:rsidR="00E320CB" w:rsidRPr="00133C7D">
              <w:rPr>
                <w:rFonts w:ascii="Times New Roman" w:hAnsi="Times New Roman" w:cs="Times New Roman"/>
                <w:lang w:val="lt-LT"/>
              </w:rPr>
              <w:t xml:space="preserve"> ,,Darželis be sienų“</w:t>
            </w:r>
            <w:r>
              <w:rPr>
                <w:rFonts w:ascii="Times New Roman" w:hAnsi="Times New Roman" w:cs="Times New Roman"/>
                <w:lang w:val="lt-LT"/>
              </w:rPr>
              <w:t xml:space="preserve"> plėtojimas.</w:t>
            </w:r>
          </w:p>
          <w:p w14:paraId="386B566E" w14:textId="77777777" w:rsidR="00E320CB" w:rsidRDefault="00E320CB" w:rsidP="00133C7D">
            <w:pPr>
              <w:rPr>
                <w:rFonts w:ascii="Times New Roman" w:hAnsi="Times New Roman" w:cs="Times New Roman"/>
                <w:lang w:val="lt-LT"/>
              </w:rPr>
            </w:pPr>
          </w:p>
          <w:p w14:paraId="08DF7FDF" w14:textId="0147A9CB" w:rsidR="00E320CB" w:rsidRDefault="00787C31" w:rsidP="001E086F">
            <w:pPr>
              <w:rPr>
                <w:rFonts w:ascii="Times New Roman" w:hAnsi="Times New Roman" w:cs="Times New Roman"/>
                <w:lang w:val="lt-LT"/>
              </w:rPr>
            </w:pPr>
            <w:r>
              <w:rPr>
                <w:rFonts w:ascii="Times New Roman" w:hAnsi="Times New Roman" w:cs="Times New Roman"/>
                <w:lang w:val="lt-LT"/>
              </w:rPr>
              <w:t>1.2</w:t>
            </w:r>
            <w:r w:rsidR="00E320CB">
              <w:rPr>
                <w:rFonts w:ascii="Times New Roman" w:hAnsi="Times New Roman" w:cs="Times New Roman"/>
                <w:lang w:val="lt-LT"/>
              </w:rPr>
              <w:t>.</w:t>
            </w:r>
            <w:r>
              <w:rPr>
                <w:rFonts w:ascii="Times New Roman" w:hAnsi="Times New Roman" w:cs="Times New Roman"/>
                <w:lang w:val="lt-LT"/>
              </w:rPr>
              <w:t>12</w:t>
            </w:r>
            <w:r w:rsidR="00E320CB">
              <w:rPr>
                <w:rFonts w:ascii="Times New Roman" w:hAnsi="Times New Roman" w:cs="Times New Roman"/>
                <w:lang w:val="lt-LT"/>
              </w:rPr>
              <w:t xml:space="preserve">. </w:t>
            </w:r>
            <w:r w:rsidR="00D11301">
              <w:rPr>
                <w:rFonts w:ascii="Times New Roman" w:hAnsi="Times New Roman" w:cs="Times New Roman"/>
                <w:lang w:val="lt-LT"/>
              </w:rPr>
              <w:t xml:space="preserve">Veikla Besimokančių darželių tinkle. </w:t>
            </w:r>
          </w:p>
          <w:p w14:paraId="43D52B72" w14:textId="77777777" w:rsidR="00787C31" w:rsidRPr="00C36EAC" w:rsidRDefault="00787C31" w:rsidP="001E086F">
            <w:pPr>
              <w:rPr>
                <w:rFonts w:ascii="Times New Roman" w:hAnsi="Times New Roman" w:cs="Times New Roman"/>
                <w:lang w:val="lt-LT"/>
              </w:rPr>
            </w:pPr>
          </w:p>
          <w:p w14:paraId="0139538D" w14:textId="7549393A" w:rsidR="00E320CB" w:rsidRDefault="00787C31" w:rsidP="00EB74D6">
            <w:pPr>
              <w:rPr>
                <w:rFonts w:ascii="Times New Roman" w:hAnsi="Times New Roman" w:cs="Times New Roman"/>
              </w:rPr>
            </w:pPr>
            <w:r>
              <w:rPr>
                <w:rFonts w:ascii="Times New Roman" w:hAnsi="Times New Roman" w:cs="Times New Roman"/>
              </w:rPr>
              <w:t>1.2.13. Įstojimas į Gamtosauginių mokyklų tinklą.</w:t>
            </w:r>
          </w:p>
          <w:p w14:paraId="14D8430F" w14:textId="2C325A17" w:rsidR="00E320CB" w:rsidRPr="0094344A" w:rsidRDefault="00E320CB" w:rsidP="00EB74D6">
            <w:pPr>
              <w:rPr>
                <w:rFonts w:ascii="Times New Roman" w:hAnsi="Times New Roman" w:cs="Times New Roman"/>
              </w:rPr>
            </w:pPr>
          </w:p>
        </w:tc>
        <w:tc>
          <w:tcPr>
            <w:tcW w:w="1417" w:type="dxa"/>
            <w:vMerge w:val="restart"/>
          </w:tcPr>
          <w:p w14:paraId="47914D72" w14:textId="0ED61276" w:rsidR="00E320CB" w:rsidRDefault="00E320CB">
            <w:pPr>
              <w:rPr>
                <w:rFonts w:ascii="Times New Roman" w:hAnsi="Times New Roman" w:cs="Times New Roman"/>
              </w:rPr>
            </w:pPr>
            <w:r>
              <w:rPr>
                <w:rFonts w:ascii="Times New Roman" w:hAnsi="Times New Roman" w:cs="Times New Roman"/>
              </w:rPr>
              <w:lastRenderedPageBreak/>
              <w:t>Visus metus</w:t>
            </w:r>
          </w:p>
          <w:p w14:paraId="2C54F4B1" w14:textId="77777777" w:rsidR="00E320CB" w:rsidRPr="0022368C" w:rsidRDefault="00E320CB" w:rsidP="0022368C">
            <w:pPr>
              <w:rPr>
                <w:rFonts w:ascii="Times New Roman" w:hAnsi="Times New Roman" w:cs="Times New Roman"/>
              </w:rPr>
            </w:pPr>
          </w:p>
          <w:p w14:paraId="523C01D1" w14:textId="77777777" w:rsidR="00E320CB" w:rsidRPr="0022368C" w:rsidRDefault="00E320CB" w:rsidP="0022368C">
            <w:pPr>
              <w:rPr>
                <w:rFonts w:ascii="Times New Roman" w:hAnsi="Times New Roman" w:cs="Times New Roman"/>
              </w:rPr>
            </w:pPr>
          </w:p>
          <w:p w14:paraId="631E8EC2" w14:textId="3F73ADD4" w:rsidR="00E320CB" w:rsidRDefault="00E320CB" w:rsidP="0022368C">
            <w:pPr>
              <w:rPr>
                <w:rFonts w:ascii="Times New Roman" w:hAnsi="Times New Roman" w:cs="Times New Roman"/>
              </w:rPr>
            </w:pPr>
          </w:p>
          <w:p w14:paraId="26578E88" w14:textId="45B4BC5E" w:rsidR="00E320CB" w:rsidRDefault="00E320CB" w:rsidP="0022368C">
            <w:pPr>
              <w:rPr>
                <w:rFonts w:ascii="Times New Roman" w:hAnsi="Times New Roman" w:cs="Times New Roman"/>
              </w:rPr>
            </w:pPr>
            <w:r>
              <w:rPr>
                <w:rFonts w:ascii="Times New Roman" w:hAnsi="Times New Roman" w:cs="Times New Roman"/>
              </w:rPr>
              <w:t xml:space="preserve">Spalis </w:t>
            </w:r>
          </w:p>
          <w:p w14:paraId="0803BA05" w14:textId="77777777" w:rsidR="00E320CB" w:rsidRPr="0022368C" w:rsidRDefault="00E320CB" w:rsidP="0022368C">
            <w:pPr>
              <w:rPr>
                <w:rFonts w:ascii="Times New Roman" w:hAnsi="Times New Roman" w:cs="Times New Roman"/>
              </w:rPr>
            </w:pPr>
          </w:p>
          <w:p w14:paraId="228BEB56" w14:textId="77777777" w:rsidR="00E320CB" w:rsidRDefault="00E320CB" w:rsidP="0022368C">
            <w:pPr>
              <w:rPr>
                <w:rFonts w:ascii="Times New Roman" w:hAnsi="Times New Roman" w:cs="Times New Roman"/>
              </w:rPr>
            </w:pPr>
          </w:p>
          <w:p w14:paraId="42CD27D0" w14:textId="05B53A2F" w:rsidR="00E320CB" w:rsidRDefault="00E320CB" w:rsidP="0022368C">
            <w:pPr>
              <w:rPr>
                <w:rFonts w:ascii="Times New Roman" w:hAnsi="Times New Roman" w:cs="Times New Roman"/>
              </w:rPr>
            </w:pPr>
            <w:r>
              <w:rPr>
                <w:rFonts w:ascii="Times New Roman" w:hAnsi="Times New Roman" w:cs="Times New Roman"/>
              </w:rPr>
              <w:t>Spalis, gegužė</w:t>
            </w:r>
          </w:p>
          <w:p w14:paraId="537D2589" w14:textId="77777777" w:rsidR="00E320CB" w:rsidRDefault="00E320CB" w:rsidP="0022368C">
            <w:pPr>
              <w:rPr>
                <w:rFonts w:ascii="Times New Roman" w:hAnsi="Times New Roman" w:cs="Times New Roman"/>
              </w:rPr>
            </w:pPr>
          </w:p>
          <w:p w14:paraId="45D570FE" w14:textId="77777777" w:rsidR="00E320CB" w:rsidRDefault="00E320CB" w:rsidP="00DD7900">
            <w:pPr>
              <w:rPr>
                <w:rFonts w:ascii="Times New Roman" w:hAnsi="Times New Roman" w:cs="Times New Roman"/>
              </w:rPr>
            </w:pPr>
          </w:p>
          <w:p w14:paraId="02188D27" w14:textId="3BD5E6AB" w:rsidR="00E320CB" w:rsidRDefault="00E320CB" w:rsidP="00DD7900">
            <w:pPr>
              <w:rPr>
                <w:rFonts w:ascii="Times New Roman" w:hAnsi="Times New Roman" w:cs="Times New Roman"/>
              </w:rPr>
            </w:pPr>
            <w:r>
              <w:rPr>
                <w:rFonts w:ascii="Times New Roman" w:hAnsi="Times New Roman" w:cs="Times New Roman"/>
              </w:rPr>
              <w:t>Spalis, gegužė</w:t>
            </w:r>
          </w:p>
          <w:p w14:paraId="5017FB66" w14:textId="77777777" w:rsidR="00E320CB" w:rsidRDefault="00E320CB" w:rsidP="00DD7900">
            <w:pPr>
              <w:rPr>
                <w:rFonts w:ascii="Times New Roman" w:hAnsi="Times New Roman" w:cs="Times New Roman"/>
              </w:rPr>
            </w:pPr>
          </w:p>
          <w:p w14:paraId="15E01B7F" w14:textId="77777777" w:rsidR="00E320CB" w:rsidRDefault="00E320CB" w:rsidP="00DD7900">
            <w:pPr>
              <w:rPr>
                <w:rFonts w:ascii="Times New Roman" w:hAnsi="Times New Roman" w:cs="Times New Roman"/>
              </w:rPr>
            </w:pPr>
            <w:r>
              <w:rPr>
                <w:rFonts w:ascii="Times New Roman" w:hAnsi="Times New Roman" w:cs="Times New Roman"/>
              </w:rPr>
              <w:t>Visus metus</w:t>
            </w:r>
          </w:p>
          <w:p w14:paraId="7237705C" w14:textId="77777777" w:rsidR="00E320CB" w:rsidRDefault="00E320CB" w:rsidP="00DD7900">
            <w:pPr>
              <w:rPr>
                <w:rFonts w:ascii="Times New Roman" w:hAnsi="Times New Roman" w:cs="Times New Roman"/>
              </w:rPr>
            </w:pPr>
          </w:p>
          <w:p w14:paraId="1571A8F7" w14:textId="77777777" w:rsidR="00E320CB" w:rsidRDefault="00E320CB" w:rsidP="00DD7900">
            <w:pPr>
              <w:rPr>
                <w:rFonts w:ascii="Times New Roman" w:hAnsi="Times New Roman" w:cs="Times New Roman"/>
              </w:rPr>
            </w:pPr>
          </w:p>
          <w:p w14:paraId="7747E6C1" w14:textId="77777777" w:rsidR="00E320CB" w:rsidRDefault="00E320CB" w:rsidP="00DD7900">
            <w:pPr>
              <w:rPr>
                <w:rFonts w:ascii="Times New Roman" w:hAnsi="Times New Roman" w:cs="Times New Roman"/>
              </w:rPr>
            </w:pPr>
          </w:p>
          <w:p w14:paraId="52CF7E26" w14:textId="77777777" w:rsidR="000D7EEF" w:rsidRDefault="000D7EEF" w:rsidP="00DD7900">
            <w:pPr>
              <w:rPr>
                <w:rFonts w:ascii="Times New Roman" w:hAnsi="Times New Roman" w:cs="Times New Roman"/>
              </w:rPr>
            </w:pPr>
          </w:p>
          <w:p w14:paraId="7FCD3C86" w14:textId="7D2747AD" w:rsidR="00E320CB" w:rsidRDefault="00E320CB" w:rsidP="00DD7900">
            <w:pPr>
              <w:rPr>
                <w:rFonts w:ascii="Times New Roman" w:hAnsi="Times New Roman" w:cs="Times New Roman"/>
              </w:rPr>
            </w:pPr>
            <w:r>
              <w:rPr>
                <w:rFonts w:ascii="Times New Roman" w:hAnsi="Times New Roman" w:cs="Times New Roman"/>
              </w:rPr>
              <w:lastRenderedPageBreak/>
              <w:t>Visus metus</w:t>
            </w:r>
          </w:p>
          <w:p w14:paraId="014A67E4" w14:textId="77777777" w:rsidR="00E320CB" w:rsidRPr="00FC1A25" w:rsidRDefault="00E320CB" w:rsidP="00FC1A25">
            <w:pPr>
              <w:rPr>
                <w:rFonts w:ascii="Times New Roman" w:hAnsi="Times New Roman" w:cs="Times New Roman"/>
              </w:rPr>
            </w:pPr>
          </w:p>
          <w:p w14:paraId="374D2C41" w14:textId="7AA402F7" w:rsidR="00E320CB" w:rsidRDefault="00E320CB" w:rsidP="00FC1A25">
            <w:pPr>
              <w:rPr>
                <w:rFonts w:ascii="Times New Roman" w:hAnsi="Times New Roman" w:cs="Times New Roman"/>
              </w:rPr>
            </w:pPr>
          </w:p>
          <w:p w14:paraId="0112BAF1" w14:textId="77777777" w:rsidR="00E320CB" w:rsidRPr="00FC1A25" w:rsidRDefault="00E320CB" w:rsidP="00FC1A25">
            <w:pPr>
              <w:rPr>
                <w:rFonts w:ascii="Times New Roman" w:hAnsi="Times New Roman" w:cs="Times New Roman"/>
              </w:rPr>
            </w:pPr>
          </w:p>
          <w:p w14:paraId="071C9BEB" w14:textId="77777777" w:rsidR="00E320CB" w:rsidRDefault="00E320CB" w:rsidP="00FC1A25">
            <w:pPr>
              <w:rPr>
                <w:rFonts w:ascii="Times New Roman" w:hAnsi="Times New Roman" w:cs="Times New Roman"/>
              </w:rPr>
            </w:pPr>
          </w:p>
          <w:p w14:paraId="42880EBD" w14:textId="77777777" w:rsidR="00E320CB" w:rsidRDefault="00E320CB" w:rsidP="00FC1A25">
            <w:pPr>
              <w:rPr>
                <w:rFonts w:ascii="Times New Roman" w:hAnsi="Times New Roman" w:cs="Times New Roman"/>
              </w:rPr>
            </w:pPr>
            <w:r>
              <w:rPr>
                <w:rFonts w:ascii="Times New Roman" w:hAnsi="Times New Roman" w:cs="Times New Roman"/>
              </w:rPr>
              <w:t>Gruodis</w:t>
            </w:r>
          </w:p>
          <w:p w14:paraId="347B948E" w14:textId="77777777" w:rsidR="00E320CB" w:rsidRPr="00FC1A25" w:rsidRDefault="00E320CB" w:rsidP="00FC1A25">
            <w:pPr>
              <w:rPr>
                <w:rFonts w:ascii="Times New Roman" w:hAnsi="Times New Roman" w:cs="Times New Roman"/>
              </w:rPr>
            </w:pPr>
          </w:p>
          <w:p w14:paraId="642A5E7A" w14:textId="77777777" w:rsidR="00E320CB" w:rsidRPr="00FC1A25" w:rsidRDefault="00E320CB" w:rsidP="00FC1A25">
            <w:pPr>
              <w:rPr>
                <w:rFonts w:ascii="Times New Roman" w:hAnsi="Times New Roman" w:cs="Times New Roman"/>
              </w:rPr>
            </w:pPr>
          </w:p>
          <w:p w14:paraId="23ECD500" w14:textId="77777777" w:rsidR="00E320CB" w:rsidRPr="00FC1A25" w:rsidRDefault="00E320CB" w:rsidP="00FC1A25">
            <w:pPr>
              <w:rPr>
                <w:rFonts w:ascii="Times New Roman" w:hAnsi="Times New Roman" w:cs="Times New Roman"/>
              </w:rPr>
            </w:pPr>
          </w:p>
          <w:p w14:paraId="4ABBDB68" w14:textId="77777777" w:rsidR="00E320CB" w:rsidRDefault="00E320CB" w:rsidP="00FC1A25">
            <w:pPr>
              <w:rPr>
                <w:rFonts w:ascii="Times New Roman" w:hAnsi="Times New Roman" w:cs="Times New Roman"/>
              </w:rPr>
            </w:pPr>
          </w:p>
          <w:p w14:paraId="22A283DE" w14:textId="3280167F" w:rsidR="00E320CB" w:rsidRDefault="00E320CB" w:rsidP="00FC1A25">
            <w:pPr>
              <w:rPr>
                <w:rFonts w:ascii="Times New Roman" w:hAnsi="Times New Roman" w:cs="Times New Roman"/>
              </w:rPr>
            </w:pPr>
            <w:r>
              <w:rPr>
                <w:rFonts w:ascii="Times New Roman" w:hAnsi="Times New Roman" w:cs="Times New Roman"/>
              </w:rPr>
              <w:t>Kiekvienos savaitės penktadienis</w:t>
            </w:r>
          </w:p>
          <w:p w14:paraId="79AC3223" w14:textId="77777777" w:rsidR="00E320CB" w:rsidRDefault="00E320CB" w:rsidP="002D6B5C">
            <w:pPr>
              <w:rPr>
                <w:rFonts w:ascii="Times New Roman" w:hAnsi="Times New Roman" w:cs="Times New Roman"/>
              </w:rPr>
            </w:pPr>
          </w:p>
          <w:p w14:paraId="31509EDE" w14:textId="77777777" w:rsidR="00E320CB" w:rsidRPr="002D6B5C" w:rsidRDefault="00E320CB" w:rsidP="002D6B5C">
            <w:pPr>
              <w:rPr>
                <w:rFonts w:ascii="Times New Roman" w:hAnsi="Times New Roman" w:cs="Times New Roman"/>
              </w:rPr>
            </w:pPr>
            <w:r>
              <w:rPr>
                <w:rFonts w:ascii="Times New Roman" w:hAnsi="Times New Roman" w:cs="Times New Roman"/>
              </w:rPr>
              <w:t>Kovas</w:t>
            </w:r>
          </w:p>
          <w:p w14:paraId="6160E0B9" w14:textId="453BEDB4" w:rsidR="00D308C2" w:rsidRDefault="00E320CB" w:rsidP="00D05B9D">
            <w:pPr>
              <w:rPr>
                <w:rFonts w:ascii="Times New Roman" w:hAnsi="Times New Roman" w:cs="Times New Roman"/>
              </w:rPr>
            </w:pPr>
            <w:r>
              <w:rPr>
                <w:rFonts w:ascii="Times New Roman" w:hAnsi="Times New Roman" w:cs="Times New Roman"/>
              </w:rPr>
              <w:t xml:space="preserve">Iki rugsėjo 1 d. </w:t>
            </w:r>
          </w:p>
          <w:p w14:paraId="1D1B9659" w14:textId="5B8F5296" w:rsidR="00D308C2" w:rsidRDefault="00D308C2" w:rsidP="00D05B9D">
            <w:pPr>
              <w:rPr>
                <w:rFonts w:ascii="Times New Roman" w:hAnsi="Times New Roman" w:cs="Times New Roman"/>
              </w:rPr>
            </w:pPr>
            <w:r>
              <w:rPr>
                <w:rFonts w:ascii="Times New Roman" w:hAnsi="Times New Roman" w:cs="Times New Roman"/>
              </w:rPr>
              <w:t>Balandžis</w:t>
            </w:r>
          </w:p>
          <w:p w14:paraId="6B2AFA28" w14:textId="77777777" w:rsidR="00E320CB" w:rsidRDefault="00E320CB" w:rsidP="0099654F">
            <w:pPr>
              <w:rPr>
                <w:rFonts w:ascii="Times New Roman" w:hAnsi="Times New Roman" w:cs="Times New Roman"/>
              </w:rPr>
            </w:pPr>
          </w:p>
          <w:p w14:paraId="6ACBB083" w14:textId="29681001" w:rsidR="00E320CB" w:rsidRDefault="00E320CB" w:rsidP="0099654F">
            <w:pPr>
              <w:rPr>
                <w:rFonts w:ascii="Times New Roman" w:hAnsi="Times New Roman" w:cs="Times New Roman"/>
              </w:rPr>
            </w:pPr>
          </w:p>
          <w:p w14:paraId="5684F69B" w14:textId="77777777" w:rsidR="00D308C2" w:rsidRDefault="00D308C2" w:rsidP="0099654F">
            <w:pPr>
              <w:rPr>
                <w:rFonts w:ascii="Times New Roman" w:hAnsi="Times New Roman" w:cs="Times New Roman"/>
              </w:rPr>
            </w:pPr>
          </w:p>
          <w:p w14:paraId="233F85A8" w14:textId="77777777" w:rsidR="00E320CB" w:rsidRDefault="00E320CB" w:rsidP="0099654F">
            <w:pPr>
              <w:rPr>
                <w:rFonts w:ascii="Times New Roman" w:hAnsi="Times New Roman" w:cs="Times New Roman"/>
              </w:rPr>
            </w:pPr>
            <w:r>
              <w:rPr>
                <w:rFonts w:ascii="Times New Roman" w:hAnsi="Times New Roman" w:cs="Times New Roman"/>
              </w:rPr>
              <w:t xml:space="preserve">Kiekvienos savaitės penktadienį </w:t>
            </w:r>
          </w:p>
          <w:p w14:paraId="734708DA" w14:textId="77777777" w:rsidR="00E320CB" w:rsidRDefault="00E320CB" w:rsidP="0099654F">
            <w:pPr>
              <w:rPr>
                <w:rFonts w:ascii="Times New Roman" w:hAnsi="Times New Roman" w:cs="Times New Roman"/>
              </w:rPr>
            </w:pPr>
          </w:p>
          <w:p w14:paraId="072B8278" w14:textId="24F980A5" w:rsidR="00E320CB" w:rsidRDefault="000104AE" w:rsidP="0099654F">
            <w:pPr>
              <w:rPr>
                <w:rFonts w:ascii="Times New Roman" w:hAnsi="Times New Roman" w:cs="Times New Roman"/>
              </w:rPr>
            </w:pPr>
            <w:r>
              <w:rPr>
                <w:rFonts w:ascii="Times New Roman" w:hAnsi="Times New Roman" w:cs="Times New Roman"/>
              </w:rPr>
              <w:t>Visus metus</w:t>
            </w:r>
          </w:p>
          <w:p w14:paraId="42E9ED35" w14:textId="77777777" w:rsidR="00E320CB" w:rsidRPr="00133C7D" w:rsidRDefault="00E320CB" w:rsidP="00133C7D">
            <w:pPr>
              <w:rPr>
                <w:rFonts w:ascii="Times New Roman" w:hAnsi="Times New Roman" w:cs="Times New Roman"/>
              </w:rPr>
            </w:pPr>
          </w:p>
          <w:p w14:paraId="233DD64F" w14:textId="1EA53D27" w:rsidR="00E320CB" w:rsidRDefault="00E320CB" w:rsidP="00133C7D">
            <w:pPr>
              <w:rPr>
                <w:rFonts w:ascii="Times New Roman" w:hAnsi="Times New Roman" w:cs="Times New Roman"/>
              </w:rPr>
            </w:pPr>
          </w:p>
          <w:p w14:paraId="4427B817" w14:textId="77777777" w:rsidR="005A4845" w:rsidRPr="00133C7D" w:rsidRDefault="005A4845" w:rsidP="00133C7D">
            <w:pPr>
              <w:rPr>
                <w:rFonts w:ascii="Times New Roman" w:hAnsi="Times New Roman" w:cs="Times New Roman"/>
              </w:rPr>
            </w:pPr>
          </w:p>
          <w:p w14:paraId="16535630" w14:textId="77777777" w:rsidR="00E320CB" w:rsidRDefault="00E320CB" w:rsidP="00133C7D">
            <w:pPr>
              <w:rPr>
                <w:rFonts w:ascii="Times New Roman" w:hAnsi="Times New Roman" w:cs="Times New Roman"/>
              </w:rPr>
            </w:pPr>
            <w:r>
              <w:rPr>
                <w:rFonts w:ascii="Times New Roman" w:hAnsi="Times New Roman" w:cs="Times New Roman"/>
              </w:rPr>
              <w:t>Sausio 13 d. Kovo 10 d. Vasario 15 d.</w:t>
            </w:r>
          </w:p>
          <w:p w14:paraId="3E76EB38" w14:textId="77777777" w:rsidR="005A4845" w:rsidRDefault="005A4845" w:rsidP="00133C7D">
            <w:pPr>
              <w:rPr>
                <w:rFonts w:ascii="Times New Roman" w:hAnsi="Times New Roman" w:cs="Times New Roman"/>
              </w:rPr>
            </w:pPr>
          </w:p>
          <w:p w14:paraId="2183CAC3" w14:textId="53C369E6" w:rsidR="00E320CB" w:rsidRDefault="005A4845" w:rsidP="00133C7D">
            <w:pPr>
              <w:rPr>
                <w:rFonts w:ascii="Times New Roman" w:hAnsi="Times New Roman" w:cs="Times New Roman"/>
              </w:rPr>
            </w:pPr>
            <w:r>
              <w:rPr>
                <w:rFonts w:ascii="Times New Roman" w:hAnsi="Times New Roman" w:cs="Times New Roman"/>
                <w:lang w:val="lt-LT"/>
              </w:rPr>
              <w:t>I</w:t>
            </w:r>
            <w:r w:rsidR="00E320CB">
              <w:rPr>
                <w:rFonts w:ascii="Times New Roman" w:hAnsi="Times New Roman" w:cs="Times New Roman"/>
                <w:lang w:val="lt-LT"/>
              </w:rPr>
              <w:t xml:space="preserve">ki </w:t>
            </w:r>
            <w:r w:rsidR="00E320CB">
              <w:rPr>
                <w:rFonts w:ascii="Times New Roman" w:hAnsi="Times New Roman" w:cs="Times New Roman"/>
              </w:rPr>
              <w:t>gegužės 28 d.</w:t>
            </w:r>
          </w:p>
          <w:p w14:paraId="58066265" w14:textId="77777777" w:rsidR="00E320CB" w:rsidRDefault="00E320CB" w:rsidP="00133C7D">
            <w:pPr>
              <w:rPr>
                <w:rFonts w:ascii="Times New Roman" w:hAnsi="Times New Roman" w:cs="Times New Roman"/>
              </w:rPr>
            </w:pPr>
          </w:p>
          <w:p w14:paraId="07F9A871" w14:textId="77777777" w:rsidR="00E320CB" w:rsidRDefault="00E320CB" w:rsidP="00133C7D">
            <w:pPr>
              <w:rPr>
                <w:rFonts w:ascii="Times New Roman" w:hAnsi="Times New Roman" w:cs="Times New Roman"/>
              </w:rPr>
            </w:pPr>
          </w:p>
          <w:p w14:paraId="0E9828C2" w14:textId="77777777" w:rsidR="00D308C2" w:rsidRDefault="00D308C2" w:rsidP="00133C7D">
            <w:pPr>
              <w:rPr>
                <w:rFonts w:ascii="Times New Roman" w:hAnsi="Times New Roman" w:cs="Times New Roman"/>
              </w:rPr>
            </w:pPr>
          </w:p>
          <w:p w14:paraId="01FE4CB9" w14:textId="1D1A7172" w:rsidR="00E320CB" w:rsidRDefault="005A4845" w:rsidP="00133C7D">
            <w:pPr>
              <w:rPr>
                <w:rFonts w:ascii="Times New Roman" w:hAnsi="Times New Roman" w:cs="Times New Roman"/>
              </w:rPr>
            </w:pPr>
            <w:r>
              <w:rPr>
                <w:rFonts w:ascii="Times New Roman" w:hAnsi="Times New Roman" w:cs="Times New Roman"/>
              </w:rPr>
              <w:lastRenderedPageBreak/>
              <w:t>Spalis–gegužė</w:t>
            </w:r>
          </w:p>
          <w:p w14:paraId="4E483712" w14:textId="77777777" w:rsidR="00D308C2" w:rsidRDefault="00D308C2" w:rsidP="00133C7D">
            <w:pPr>
              <w:rPr>
                <w:rFonts w:ascii="Times New Roman" w:hAnsi="Times New Roman" w:cs="Times New Roman"/>
              </w:rPr>
            </w:pPr>
          </w:p>
          <w:p w14:paraId="3A88B772" w14:textId="621013D0" w:rsidR="00E320CB" w:rsidRDefault="00D308C2" w:rsidP="00133C7D">
            <w:pPr>
              <w:rPr>
                <w:rFonts w:ascii="Times New Roman" w:hAnsi="Times New Roman" w:cs="Times New Roman"/>
              </w:rPr>
            </w:pPr>
            <w:r>
              <w:rPr>
                <w:rFonts w:ascii="Times New Roman" w:hAnsi="Times New Roman" w:cs="Times New Roman"/>
              </w:rPr>
              <w:t>Visus metus</w:t>
            </w:r>
          </w:p>
          <w:p w14:paraId="537B95F1" w14:textId="77777777" w:rsidR="00E320CB" w:rsidRDefault="00E320CB" w:rsidP="006D5DF7">
            <w:pPr>
              <w:rPr>
                <w:rFonts w:ascii="Times New Roman" w:hAnsi="Times New Roman" w:cs="Times New Roman"/>
              </w:rPr>
            </w:pPr>
          </w:p>
          <w:p w14:paraId="1B743A51" w14:textId="77777777" w:rsidR="00B61F96" w:rsidRDefault="00B61F96" w:rsidP="006D5DF7">
            <w:pPr>
              <w:rPr>
                <w:rFonts w:ascii="Times New Roman" w:hAnsi="Times New Roman" w:cs="Times New Roman"/>
              </w:rPr>
            </w:pPr>
          </w:p>
          <w:p w14:paraId="473412D8" w14:textId="35A87A9A" w:rsidR="00E320CB" w:rsidRDefault="00D11301" w:rsidP="006D5DF7">
            <w:pPr>
              <w:rPr>
                <w:rFonts w:ascii="Times New Roman" w:hAnsi="Times New Roman" w:cs="Times New Roman"/>
              </w:rPr>
            </w:pPr>
            <w:r>
              <w:rPr>
                <w:rFonts w:ascii="Times New Roman" w:hAnsi="Times New Roman" w:cs="Times New Roman"/>
              </w:rPr>
              <w:t>Vasaris</w:t>
            </w:r>
          </w:p>
          <w:p w14:paraId="33C3CF92" w14:textId="77777777" w:rsidR="00E320CB" w:rsidRPr="00940844" w:rsidRDefault="00E320CB" w:rsidP="00940844">
            <w:pPr>
              <w:rPr>
                <w:rFonts w:ascii="Times New Roman" w:hAnsi="Times New Roman" w:cs="Times New Roman"/>
              </w:rPr>
            </w:pPr>
          </w:p>
          <w:p w14:paraId="1E014BA0" w14:textId="77777777" w:rsidR="00787C31" w:rsidRDefault="00787C31" w:rsidP="00EB74D6">
            <w:pPr>
              <w:rPr>
                <w:rFonts w:ascii="Times New Roman" w:hAnsi="Times New Roman" w:cs="Times New Roman"/>
              </w:rPr>
            </w:pPr>
          </w:p>
          <w:p w14:paraId="201B3837" w14:textId="5BCD84E6" w:rsidR="00E320CB" w:rsidRPr="002D6B5C" w:rsidRDefault="00787C31" w:rsidP="00EB74D6">
            <w:pPr>
              <w:rPr>
                <w:rFonts w:ascii="Times New Roman" w:hAnsi="Times New Roman" w:cs="Times New Roman"/>
              </w:rPr>
            </w:pPr>
            <w:r>
              <w:rPr>
                <w:rFonts w:ascii="Times New Roman" w:hAnsi="Times New Roman" w:cs="Times New Roman"/>
              </w:rPr>
              <w:t>Kovas</w:t>
            </w:r>
          </w:p>
        </w:tc>
        <w:tc>
          <w:tcPr>
            <w:tcW w:w="2352" w:type="dxa"/>
            <w:vMerge w:val="restart"/>
          </w:tcPr>
          <w:p w14:paraId="2655FB3A" w14:textId="3CDBACC4" w:rsidR="00E320CB" w:rsidRPr="0022368C" w:rsidRDefault="00E320CB" w:rsidP="0022368C">
            <w:pPr>
              <w:rPr>
                <w:rFonts w:ascii="Times New Roman" w:hAnsi="Times New Roman" w:cs="Times New Roman"/>
              </w:rPr>
            </w:pPr>
            <w:r>
              <w:rPr>
                <w:rFonts w:ascii="Times New Roman" w:hAnsi="Times New Roman" w:cs="Times New Roman"/>
              </w:rPr>
              <w:lastRenderedPageBreak/>
              <w:t>Grupių mokytojai, pagalbos specialistai</w:t>
            </w:r>
          </w:p>
          <w:p w14:paraId="4B939857" w14:textId="527FACF3" w:rsidR="00E320CB" w:rsidRDefault="00E320CB" w:rsidP="0022368C">
            <w:pPr>
              <w:rPr>
                <w:rFonts w:ascii="Times New Roman" w:hAnsi="Times New Roman" w:cs="Times New Roman"/>
              </w:rPr>
            </w:pPr>
          </w:p>
          <w:p w14:paraId="1ACC8A64" w14:textId="77777777" w:rsidR="00E320CB" w:rsidRDefault="00E320CB" w:rsidP="0022368C">
            <w:pPr>
              <w:rPr>
                <w:rFonts w:ascii="Times New Roman" w:hAnsi="Times New Roman" w:cs="Times New Roman"/>
              </w:rPr>
            </w:pPr>
          </w:p>
          <w:p w14:paraId="141F8E57" w14:textId="54AD9118" w:rsidR="00E320CB" w:rsidRDefault="00E320CB" w:rsidP="0022368C">
            <w:pPr>
              <w:rPr>
                <w:rFonts w:ascii="Times New Roman" w:hAnsi="Times New Roman" w:cs="Times New Roman"/>
              </w:rPr>
            </w:pPr>
            <w:r>
              <w:rPr>
                <w:rFonts w:ascii="Times New Roman" w:hAnsi="Times New Roman" w:cs="Times New Roman"/>
              </w:rPr>
              <w:t>Mokytojos, psichologė V. Racevičienė</w:t>
            </w:r>
          </w:p>
          <w:p w14:paraId="507D86C5" w14:textId="77777777" w:rsidR="00E320CB" w:rsidRDefault="00E320CB" w:rsidP="0022368C">
            <w:pPr>
              <w:rPr>
                <w:rFonts w:ascii="Times New Roman" w:hAnsi="Times New Roman" w:cs="Times New Roman"/>
              </w:rPr>
            </w:pPr>
          </w:p>
          <w:p w14:paraId="52D73E7C" w14:textId="414FD2BE" w:rsidR="00E320CB" w:rsidRDefault="00E320CB" w:rsidP="0022368C">
            <w:pPr>
              <w:rPr>
                <w:rFonts w:ascii="Times New Roman" w:hAnsi="Times New Roman" w:cs="Times New Roman"/>
              </w:rPr>
            </w:pPr>
            <w:r>
              <w:rPr>
                <w:rFonts w:ascii="Times New Roman" w:hAnsi="Times New Roman" w:cs="Times New Roman"/>
              </w:rPr>
              <w:t>Mokytojai, direktoriaus pavaduotojas ugdymui, direktorius</w:t>
            </w:r>
          </w:p>
          <w:p w14:paraId="26850A78" w14:textId="77777777" w:rsidR="00E320CB" w:rsidRDefault="00E320CB" w:rsidP="0022368C">
            <w:pPr>
              <w:rPr>
                <w:rFonts w:ascii="Times New Roman" w:hAnsi="Times New Roman" w:cs="Times New Roman"/>
              </w:rPr>
            </w:pPr>
          </w:p>
          <w:p w14:paraId="3E90E925" w14:textId="77777777" w:rsidR="00E320CB" w:rsidRDefault="00E320CB" w:rsidP="0022368C">
            <w:pPr>
              <w:rPr>
                <w:rFonts w:ascii="Times New Roman" w:hAnsi="Times New Roman" w:cs="Times New Roman"/>
              </w:rPr>
            </w:pPr>
            <w:r>
              <w:rPr>
                <w:rFonts w:ascii="Times New Roman" w:hAnsi="Times New Roman" w:cs="Times New Roman"/>
              </w:rPr>
              <w:t>Mokytojai, pagalbos specialistai</w:t>
            </w:r>
          </w:p>
          <w:p w14:paraId="1DD5663D" w14:textId="77777777" w:rsidR="00E320CB" w:rsidRDefault="00E320CB" w:rsidP="0045729E">
            <w:pPr>
              <w:rPr>
                <w:rFonts w:ascii="Times New Roman" w:hAnsi="Times New Roman" w:cs="Times New Roman"/>
              </w:rPr>
            </w:pPr>
          </w:p>
          <w:p w14:paraId="33603525" w14:textId="2699D822" w:rsidR="000D7EEF" w:rsidRPr="000D7EEF" w:rsidRDefault="00E320CB" w:rsidP="000D7EEF">
            <w:pPr>
              <w:rPr>
                <w:rFonts w:ascii="Times New Roman" w:hAnsi="Times New Roman" w:cs="Times New Roman"/>
              </w:rPr>
            </w:pPr>
            <w:r>
              <w:rPr>
                <w:rFonts w:ascii="Times New Roman" w:hAnsi="Times New Roman" w:cs="Times New Roman"/>
              </w:rPr>
              <w:t>Pagalbos šeimai komanda</w:t>
            </w:r>
            <w:r w:rsidR="000D7EEF">
              <w:rPr>
                <w:rFonts w:ascii="Times New Roman" w:hAnsi="Times New Roman" w:cs="Times New Roman"/>
              </w:rPr>
              <w:t>, p</w:t>
            </w:r>
            <w:r w:rsidR="000D7EEF" w:rsidRPr="000D7EEF">
              <w:rPr>
                <w:rFonts w:ascii="Times New Roman" w:hAnsi="Times New Roman" w:cs="Times New Roman"/>
              </w:rPr>
              <w:t>sichologė V. Racevičienė</w:t>
            </w:r>
          </w:p>
          <w:p w14:paraId="015E3315" w14:textId="0CE39965" w:rsidR="00E320CB" w:rsidRDefault="00E320CB" w:rsidP="0045729E">
            <w:pPr>
              <w:rPr>
                <w:rFonts w:ascii="Times New Roman" w:hAnsi="Times New Roman" w:cs="Times New Roman"/>
              </w:rPr>
            </w:pPr>
          </w:p>
          <w:p w14:paraId="74190F53" w14:textId="77777777" w:rsidR="00E320CB" w:rsidRDefault="00E320CB" w:rsidP="0045729E">
            <w:pPr>
              <w:rPr>
                <w:rFonts w:ascii="Times New Roman" w:hAnsi="Times New Roman" w:cs="Times New Roman"/>
              </w:rPr>
            </w:pPr>
          </w:p>
          <w:p w14:paraId="220A5A88" w14:textId="77777777" w:rsidR="00E320CB" w:rsidRDefault="00E320CB" w:rsidP="0045729E">
            <w:pPr>
              <w:rPr>
                <w:rFonts w:ascii="Times New Roman" w:hAnsi="Times New Roman" w:cs="Times New Roman"/>
              </w:rPr>
            </w:pPr>
            <w:r>
              <w:rPr>
                <w:rFonts w:ascii="Times New Roman" w:hAnsi="Times New Roman" w:cs="Times New Roman"/>
              </w:rPr>
              <w:lastRenderedPageBreak/>
              <w:t>Mokytojos M. Lukauskienė, D. Janulienė, P. Jančiauskaitė</w:t>
            </w:r>
          </w:p>
          <w:p w14:paraId="291874C6" w14:textId="77777777" w:rsidR="00E320CB" w:rsidRDefault="00E320CB" w:rsidP="0045729E">
            <w:pPr>
              <w:rPr>
                <w:rFonts w:ascii="Times New Roman" w:hAnsi="Times New Roman" w:cs="Times New Roman"/>
              </w:rPr>
            </w:pPr>
          </w:p>
          <w:p w14:paraId="0F9A1D99" w14:textId="77777777" w:rsidR="00E320CB" w:rsidRDefault="00E320CB" w:rsidP="0045729E">
            <w:pPr>
              <w:rPr>
                <w:rFonts w:ascii="Times New Roman" w:hAnsi="Times New Roman" w:cs="Times New Roman"/>
              </w:rPr>
            </w:pPr>
            <w:r>
              <w:rPr>
                <w:rFonts w:ascii="Times New Roman" w:hAnsi="Times New Roman" w:cs="Times New Roman"/>
              </w:rPr>
              <w:t>Direktoriaus pavaduotojas ugdymui</w:t>
            </w:r>
          </w:p>
          <w:p w14:paraId="6B2DD4AC" w14:textId="77777777" w:rsidR="00E320CB" w:rsidRPr="002D6B5C" w:rsidRDefault="00E320CB" w:rsidP="002D6B5C">
            <w:pPr>
              <w:rPr>
                <w:rFonts w:ascii="Times New Roman" w:hAnsi="Times New Roman" w:cs="Times New Roman"/>
              </w:rPr>
            </w:pPr>
          </w:p>
          <w:p w14:paraId="5DF90389" w14:textId="77777777" w:rsidR="00E320CB" w:rsidRPr="002D6B5C" w:rsidRDefault="00E320CB" w:rsidP="002D6B5C">
            <w:pPr>
              <w:rPr>
                <w:rFonts w:ascii="Times New Roman" w:hAnsi="Times New Roman" w:cs="Times New Roman"/>
              </w:rPr>
            </w:pPr>
          </w:p>
          <w:p w14:paraId="46E92FE8" w14:textId="77777777" w:rsidR="00E320CB" w:rsidRDefault="00E320CB" w:rsidP="002D6B5C">
            <w:pPr>
              <w:rPr>
                <w:rFonts w:ascii="Times New Roman" w:hAnsi="Times New Roman" w:cs="Times New Roman"/>
              </w:rPr>
            </w:pPr>
          </w:p>
          <w:p w14:paraId="54E93D82" w14:textId="1E170A67" w:rsidR="00E320CB" w:rsidRDefault="00E320CB" w:rsidP="002D6B5C">
            <w:pPr>
              <w:rPr>
                <w:rFonts w:ascii="Times New Roman" w:hAnsi="Times New Roman" w:cs="Times New Roman"/>
              </w:rPr>
            </w:pPr>
            <w:r>
              <w:rPr>
                <w:rFonts w:ascii="Times New Roman" w:hAnsi="Times New Roman" w:cs="Times New Roman"/>
              </w:rPr>
              <w:t>Mokytojos, direktoriaus pavaduotojas ugdymui, direktorius</w:t>
            </w:r>
          </w:p>
          <w:p w14:paraId="3B81A4A1" w14:textId="77777777" w:rsidR="00E320CB" w:rsidRDefault="00E320CB" w:rsidP="002D6B5C">
            <w:pPr>
              <w:rPr>
                <w:rFonts w:ascii="Times New Roman" w:hAnsi="Times New Roman" w:cs="Times New Roman"/>
              </w:rPr>
            </w:pPr>
          </w:p>
          <w:p w14:paraId="3B7D282C" w14:textId="77777777" w:rsidR="00E320CB" w:rsidRPr="002D6B5C" w:rsidRDefault="00E320CB" w:rsidP="002D6B5C">
            <w:pPr>
              <w:rPr>
                <w:rFonts w:ascii="Times New Roman" w:hAnsi="Times New Roman" w:cs="Times New Roman"/>
              </w:rPr>
            </w:pPr>
            <w:r>
              <w:rPr>
                <w:rFonts w:ascii="Times New Roman" w:hAnsi="Times New Roman" w:cs="Times New Roman"/>
              </w:rPr>
              <w:t>Direktoriaus pavaduotoja ugdymui</w:t>
            </w:r>
          </w:p>
          <w:p w14:paraId="25A9DF2B" w14:textId="220B9BB3" w:rsidR="000D7EEF" w:rsidRDefault="000D7EEF" w:rsidP="001544BF">
            <w:pPr>
              <w:rPr>
                <w:rFonts w:ascii="Times New Roman" w:hAnsi="Times New Roman" w:cs="Times New Roman"/>
              </w:rPr>
            </w:pPr>
            <w:r>
              <w:rPr>
                <w:rFonts w:ascii="Times New Roman" w:hAnsi="Times New Roman" w:cs="Times New Roman"/>
              </w:rPr>
              <w:t>d</w:t>
            </w:r>
            <w:r w:rsidR="00E320CB">
              <w:rPr>
                <w:rFonts w:ascii="Times New Roman" w:hAnsi="Times New Roman" w:cs="Times New Roman"/>
              </w:rPr>
              <w:t>irektorius</w:t>
            </w:r>
          </w:p>
          <w:p w14:paraId="162193CC" w14:textId="79739E6E" w:rsidR="00E320CB" w:rsidRDefault="00D308C2" w:rsidP="001544BF">
            <w:pPr>
              <w:rPr>
                <w:rFonts w:ascii="Times New Roman" w:hAnsi="Times New Roman" w:cs="Times New Roman"/>
              </w:rPr>
            </w:pPr>
            <w:r>
              <w:rPr>
                <w:rFonts w:ascii="Times New Roman" w:hAnsi="Times New Roman" w:cs="Times New Roman"/>
              </w:rPr>
              <w:t>Direktorius, mokytojos J. Vanckavičienė, I. Gustienė</w:t>
            </w:r>
          </w:p>
          <w:p w14:paraId="3F89ED79" w14:textId="77777777" w:rsidR="00D308C2" w:rsidRDefault="00D308C2" w:rsidP="001544BF">
            <w:pPr>
              <w:rPr>
                <w:rFonts w:ascii="Times New Roman" w:hAnsi="Times New Roman" w:cs="Times New Roman"/>
              </w:rPr>
            </w:pPr>
          </w:p>
          <w:p w14:paraId="212FB3EE" w14:textId="5B67FE0C" w:rsidR="00E320CB" w:rsidRDefault="00E320CB" w:rsidP="001544BF">
            <w:pPr>
              <w:rPr>
                <w:rFonts w:ascii="Times New Roman" w:hAnsi="Times New Roman" w:cs="Times New Roman"/>
              </w:rPr>
            </w:pPr>
            <w:r>
              <w:rPr>
                <w:rFonts w:ascii="Times New Roman" w:hAnsi="Times New Roman" w:cs="Times New Roman"/>
              </w:rPr>
              <w:t>Grupių mokytojai</w:t>
            </w:r>
          </w:p>
          <w:p w14:paraId="3E167B7E" w14:textId="77777777" w:rsidR="00E320CB" w:rsidRPr="0099654F" w:rsidRDefault="00E320CB" w:rsidP="0099654F">
            <w:pPr>
              <w:rPr>
                <w:rFonts w:ascii="Times New Roman" w:hAnsi="Times New Roman" w:cs="Times New Roman"/>
              </w:rPr>
            </w:pPr>
          </w:p>
          <w:p w14:paraId="7F8C55EE" w14:textId="77777777" w:rsidR="00E320CB" w:rsidRPr="0099654F" w:rsidRDefault="00E320CB" w:rsidP="0099654F">
            <w:pPr>
              <w:rPr>
                <w:rFonts w:ascii="Times New Roman" w:hAnsi="Times New Roman" w:cs="Times New Roman"/>
              </w:rPr>
            </w:pPr>
          </w:p>
          <w:p w14:paraId="45C97E67" w14:textId="77777777" w:rsidR="00E320CB" w:rsidRDefault="00E320CB" w:rsidP="0099654F">
            <w:pPr>
              <w:rPr>
                <w:rFonts w:ascii="Times New Roman" w:hAnsi="Times New Roman" w:cs="Times New Roman"/>
              </w:rPr>
            </w:pPr>
          </w:p>
          <w:p w14:paraId="4859E6A6" w14:textId="4469EAEB" w:rsidR="000104AE" w:rsidRDefault="000104AE" w:rsidP="0099654F">
            <w:pPr>
              <w:rPr>
                <w:rFonts w:ascii="Times New Roman" w:hAnsi="Times New Roman" w:cs="Times New Roman"/>
              </w:rPr>
            </w:pPr>
            <w:r>
              <w:rPr>
                <w:rFonts w:ascii="Times New Roman" w:hAnsi="Times New Roman" w:cs="Times New Roman"/>
              </w:rPr>
              <w:t>Mokytojos I. Gustienė, I. Adomaitienė, G. Juodienė</w:t>
            </w:r>
          </w:p>
          <w:p w14:paraId="2E661E4D" w14:textId="77777777" w:rsidR="005A4845" w:rsidRDefault="005A4845" w:rsidP="0099654F">
            <w:pPr>
              <w:rPr>
                <w:rFonts w:ascii="Times New Roman" w:hAnsi="Times New Roman" w:cs="Times New Roman"/>
              </w:rPr>
            </w:pPr>
          </w:p>
          <w:p w14:paraId="522125D0" w14:textId="67CA1426" w:rsidR="00E320CB" w:rsidRDefault="00E320CB" w:rsidP="0099654F">
            <w:pPr>
              <w:rPr>
                <w:rFonts w:ascii="Times New Roman" w:hAnsi="Times New Roman" w:cs="Times New Roman"/>
              </w:rPr>
            </w:pPr>
            <w:r>
              <w:rPr>
                <w:rFonts w:ascii="Times New Roman" w:hAnsi="Times New Roman" w:cs="Times New Roman"/>
              </w:rPr>
              <w:t>Direktoriaus pavaduotoja ugdymui</w:t>
            </w:r>
          </w:p>
          <w:p w14:paraId="64E50945" w14:textId="4E73DF87" w:rsidR="00E320CB" w:rsidRDefault="00E320CB" w:rsidP="00133C7D">
            <w:pPr>
              <w:rPr>
                <w:rFonts w:ascii="Times New Roman" w:hAnsi="Times New Roman" w:cs="Times New Roman"/>
              </w:rPr>
            </w:pPr>
          </w:p>
          <w:p w14:paraId="4E532332" w14:textId="77777777" w:rsidR="005A4845" w:rsidRPr="00133C7D" w:rsidRDefault="005A4845" w:rsidP="00133C7D">
            <w:pPr>
              <w:rPr>
                <w:rFonts w:ascii="Times New Roman" w:hAnsi="Times New Roman" w:cs="Times New Roman"/>
              </w:rPr>
            </w:pPr>
          </w:p>
          <w:p w14:paraId="41A181F8" w14:textId="26386A42" w:rsidR="00E320CB" w:rsidRDefault="00E320CB" w:rsidP="00133C7D">
            <w:pPr>
              <w:rPr>
                <w:rFonts w:ascii="Times New Roman" w:hAnsi="Times New Roman" w:cs="Times New Roman"/>
              </w:rPr>
            </w:pPr>
            <w:r>
              <w:rPr>
                <w:rFonts w:ascii="Times New Roman" w:hAnsi="Times New Roman" w:cs="Times New Roman"/>
              </w:rPr>
              <w:t>Meninio ugdymo mokytoja</w:t>
            </w:r>
            <w:r w:rsidR="005A4845">
              <w:rPr>
                <w:rFonts w:ascii="Times New Roman" w:hAnsi="Times New Roman" w:cs="Times New Roman"/>
              </w:rPr>
              <w:t xml:space="preserve"> J. Paulauskienė</w:t>
            </w:r>
          </w:p>
          <w:p w14:paraId="42D7EF11" w14:textId="351A24C9" w:rsidR="00E320CB" w:rsidRDefault="00E320CB" w:rsidP="00133C7D">
            <w:pPr>
              <w:rPr>
                <w:rFonts w:ascii="Times New Roman" w:hAnsi="Times New Roman" w:cs="Times New Roman"/>
              </w:rPr>
            </w:pPr>
          </w:p>
          <w:p w14:paraId="4702133A" w14:textId="77777777" w:rsidR="00B61F96" w:rsidRDefault="00B61F96" w:rsidP="00133C7D">
            <w:pPr>
              <w:rPr>
                <w:rFonts w:ascii="Times New Roman" w:hAnsi="Times New Roman" w:cs="Times New Roman"/>
              </w:rPr>
            </w:pPr>
          </w:p>
          <w:p w14:paraId="70FB30FF" w14:textId="77777777" w:rsidR="00E320CB" w:rsidRDefault="00E320CB" w:rsidP="00133C7D">
            <w:pPr>
              <w:rPr>
                <w:rFonts w:ascii="Times New Roman" w:hAnsi="Times New Roman" w:cs="Times New Roman"/>
              </w:rPr>
            </w:pPr>
            <w:r>
              <w:rPr>
                <w:rFonts w:ascii="Times New Roman" w:hAnsi="Times New Roman" w:cs="Times New Roman"/>
              </w:rPr>
              <w:lastRenderedPageBreak/>
              <w:t>Direktorius</w:t>
            </w:r>
          </w:p>
          <w:p w14:paraId="6F938DF6" w14:textId="77777777" w:rsidR="00E320CB" w:rsidRPr="00133C7D" w:rsidRDefault="00E320CB" w:rsidP="00133C7D">
            <w:pPr>
              <w:rPr>
                <w:rFonts w:ascii="Times New Roman" w:hAnsi="Times New Roman" w:cs="Times New Roman"/>
              </w:rPr>
            </w:pPr>
          </w:p>
          <w:p w14:paraId="0ABA02CB" w14:textId="77777777" w:rsidR="00E320CB" w:rsidRDefault="00E320CB" w:rsidP="00133C7D">
            <w:pPr>
              <w:rPr>
                <w:rFonts w:ascii="Times New Roman" w:hAnsi="Times New Roman" w:cs="Times New Roman"/>
              </w:rPr>
            </w:pPr>
          </w:p>
          <w:p w14:paraId="1D09D2EE" w14:textId="6DC84436" w:rsidR="00E320CB" w:rsidRDefault="00D308C2" w:rsidP="00133C7D">
            <w:pPr>
              <w:rPr>
                <w:rFonts w:ascii="Times New Roman" w:hAnsi="Times New Roman" w:cs="Times New Roman"/>
              </w:rPr>
            </w:pPr>
            <w:r>
              <w:rPr>
                <w:rFonts w:ascii="Times New Roman" w:hAnsi="Times New Roman" w:cs="Times New Roman"/>
              </w:rPr>
              <w:t>Mokytojos</w:t>
            </w:r>
          </w:p>
          <w:p w14:paraId="1CEDBC3F" w14:textId="77777777" w:rsidR="00E320CB" w:rsidRDefault="00E320CB" w:rsidP="006D5DF7">
            <w:pPr>
              <w:rPr>
                <w:rFonts w:ascii="Times New Roman" w:hAnsi="Times New Roman" w:cs="Times New Roman"/>
              </w:rPr>
            </w:pPr>
          </w:p>
          <w:p w14:paraId="51A0C408" w14:textId="77777777" w:rsidR="00D308C2" w:rsidRPr="006D5DF7" w:rsidRDefault="00D308C2" w:rsidP="006D5DF7">
            <w:pPr>
              <w:rPr>
                <w:rFonts w:ascii="Times New Roman" w:hAnsi="Times New Roman" w:cs="Times New Roman"/>
              </w:rPr>
            </w:pPr>
          </w:p>
          <w:p w14:paraId="3A03B0AF" w14:textId="77777777" w:rsidR="00E320CB" w:rsidRDefault="00E320CB" w:rsidP="006D5DF7">
            <w:pPr>
              <w:rPr>
                <w:rFonts w:ascii="Times New Roman" w:hAnsi="Times New Roman" w:cs="Times New Roman"/>
              </w:rPr>
            </w:pPr>
            <w:r>
              <w:rPr>
                <w:rFonts w:ascii="Times New Roman" w:hAnsi="Times New Roman" w:cs="Times New Roman"/>
              </w:rPr>
              <w:t>Direktorius</w:t>
            </w:r>
          </w:p>
          <w:p w14:paraId="3A9DEA3D" w14:textId="77777777" w:rsidR="00E320CB" w:rsidRPr="00940844" w:rsidRDefault="00E320CB" w:rsidP="00940844">
            <w:pPr>
              <w:rPr>
                <w:rFonts w:ascii="Times New Roman" w:hAnsi="Times New Roman" w:cs="Times New Roman"/>
              </w:rPr>
            </w:pPr>
          </w:p>
          <w:p w14:paraId="572FF6A2" w14:textId="32BEF645" w:rsidR="00E320CB" w:rsidRDefault="00E320CB" w:rsidP="00EB74D6">
            <w:pPr>
              <w:rPr>
                <w:rFonts w:ascii="Times New Roman" w:hAnsi="Times New Roman" w:cs="Times New Roman"/>
              </w:rPr>
            </w:pPr>
          </w:p>
          <w:p w14:paraId="58EF54E4" w14:textId="54EDFD22" w:rsidR="00E320CB" w:rsidRPr="002D6B5C" w:rsidRDefault="00787C31" w:rsidP="00EB74D6">
            <w:pPr>
              <w:rPr>
                <w:rFonts w:ascii="Times New Roman" w:hAnsi="Times New Roman" w:cs="Times New Roman"/>
              </w:rPr>
            </w:pPr>
            <w:r>
              <w:rPr>
                <w:rFonts w:ascii="Times New Roman" w:hAnsi="Times New Roman" w:cs="Times New Roman"/>
              </w:rPr>
              <w:t>Mokytoja A. Ševčiukienė, D. Bernatavičienė</w:t>
            </w:r>
          </w:p>
        </w:tc>
        <w:tc>
          <w:tcPr>
            <w:tcW w:w="4270" w:type="dxa"/>
            <w:gridSpan w:val="2"/>
            <w:vMerge w:val="restart"/>
          </w:tcPr>
          <w:p w14:paraId="2BF6FFB4" w14:textId="6F98F87E" w:rsidR="00E320CB" w:rsidRPr="00FA2B33" w:rsidRDefault="00E320CB">
            <w:pPr>
              <w:rPr>
                <w:rFonts w:ascii="Times New Roman" w:hAnsi="Times New Roman" w:cs="Times New Roman"/>
                <w:lang w:val="lt-LT"/>
              </w:rPr>
            </w:pPr>
            <w:r>
              <w:rPr>
                <w:rFonts w:ascii="Times New Roman" w:hAnsi="Times New Roman" w:cs="Times New Roman"/>
              </w:rPr>
              <w:lastRenderedPageBreak/>
              <w:t>100</w:t>
            </w:r>
            <w:r>
              <w:rPr>
                <w:rFonts w:ascii="Times New Roman" w:hAnsi="Times New Roman" w:cs="Times New Roman"/>
                <w:lang w:val="en-US"/>
              </w:rPr>
              <w:t>%</w:t>
            </w:r>
            <w:r>
              <w:rPr>
                <w:rFonts w:ascii="Times New Roman" w:hAnsi="Times New Roman" w:cs="Times New Roman"/>
                <w:lang w:val="lt-LT"/>
              </w:rPr>
              <w:t xml:space="preserve"> įvertinta kiekvieno vaiko pažanga, numatomos tobulinimosi pagalbos kryptys. </w:t>
            </w:r>
          </w:p>
          <w:p w14:paraId="013BD0AE" w14:textId="77777777" w:rsidR="00E320CB" w:rsidRDefault="00E320CB">
            <w:pPr>
              <w:rPr>
                <w:rFonts w:ascii="Times New Roman" w:hAnsi="Times New Roman" w:cs="Times New Roman"/>
              </w:rPr>
            </w:pPr>
          </w:p>
          <w:p w14:paraId="0A5577A5" w14:textId="0B123269" w:rsidR="00E320CB" w:rsidRPr="00DD7900" w:rsidRDefault="00E320CB" w:rsidP="00DD7900">
            <w:pPr>
              <w:rPr>
                <w:rFonts w:ascii="Times New Roman" w:hAnsi="Times New Roman" w:cs="Times New Roman"/>
                <w:lang w:val="lt-LT"/>
              </w:rPr>
            </w:pPr>
            <w:r w:rsidRPr="00DD7900">
              <w:rPr>
                <w:rFonts w:ascii="Times New Roman" w:hAnsi="Times New Roman" w:cs="Times New Roman"/>
              </w:rPr>
              <w:t>Veikia pagalbos šeimai modelis, sėkminga vaikų adaptacija</w:t>
            </w:r>
            <w:r>
              <w:rPr>
                <w:rFonts w:ascii="Times New Roman" w:hAnsi="Times New Roman" w:cs="Times New Roman"/>
              </w:rPr>
              <w:t>, 100</w:t>
            </w:r>
            <w:r w:rsidRPr="00E43477">
              <w:rPr>
                <w:rFonts w:ascii="Times New Roman" w:hAnsi="Times New Roman" w:cs="Times New Roman"/>
              </w:rPr>
              <w:t>%</w:t>
            </w:r>
            <w:r>
              <w:rPr>
                <w:rFonts w:ascii="Times New Roman" w:hAnsi="Times New Roman" w:cs="Times New Roman"/>
                <w:lang w:val="lt-LT"/>
              </w:rPr>
              <w:t xml:space="preserve"> tenkinami vaiko poreikiai.</w:t>
            </w:r>
          </w:p>
          <w:p w14:paraId="09CB73C1" w14:textId="77777777" w:rsidR="00E320CB" w:rsidRDefault="00E320CB">
            <w:pPr>
              <w:rPr>
                <w:rFonts w:ascii="Times New Roman" w:hAnsi="Times New Roman" w:cs="Times New Roman"/>
              </w:rPr>
            </w:pPr>
          </w:p>
          <w:p w14:paraId="5FFE7ADC" w14:textId="77777777" w:rsidR="00E320CB" w:rsidRPr="001A26DD" w:rsidRDefault="00E320CB" w:rsidP="001A26DD">
            <w:pPr>
              <w:rPr>
                <w:rFonts w:ascii="Times New Roman" w:hAnsi="Times New Roman" w:cs="Times New Roman"/>
                <w:lang w:val="lt-LT"/>
              </w:rPr>
            </w:pPr>
            <w:r w:rsidRPr="001A26DD">
              <w:rPr>
                <w:rFonts w:ascii="Times New Roman" w:hAnsi="Times New Roman" w:cs="Times New Roman"/>
              </w:rPr>
              <w:t>90</w:t>
            </w:r>
            <w:r w:rsidRPr="001A26DD">
              <w:rPr>
                <w:rFonts w:ascii="Times New Roman" w:hAnsi="Times New Roman" w:cs="Times New Roman"/>
                <w:lang w:val="en-US"/>
              </w:rPr>
              <w:t>%</w:t>
            </w:r>
            <w:r w:rsidRPr="001A26DD">
              <w:rPr>
                <w:rFonts w:ascii="Times New Roman" w:hAnsi="Times New Roman" w:cs="Times New Roman"/>
                <w:lang w:val="lt-LT"/>
              </w:rPr>
              <w:t xml:space="preserve"> vaikų prioritetinių sričių pažanga vertinama ,,gerai“.</w:t>
            </w:r>
          </w:p>
          <w:p w14:paraId="270A966F" w14:textId="77777777" w:rsidR="00E320CB" w:rsidRDefault="00E320CB" w:rsidP="0022368C">
            <w:pPr>
              <w:rPr>
                <w:rFonts w:ascii="Times New Roman" w:hAnsi="Times New Roman" w:cs="Times New Roman"/>
              </w:rPr>
            </w:pPr>
          </w:p>
          <w:p w14:paraId="0B0E8EE7" w14:textId="77777777" w:rsidR="00E320CB" w:rsidRDefault="00E320CB" w:rsidP="0022368C">
            <w:pPr>
              <w:rPr>
                <w:rFonts w:ascii="Times New Roman" w:hAnsi="Times New Roman" w:cs="Times New Roman"/>
              </w:rPr>
            </w:pPr>
          </w:p>
          <w:p w14:paraId="488CDAE1" w14:textId="0918BD44" w:rsidR="00E320CB" w:rsidRPr="001A26DD" w:rsidRDefault="00E320CB" w:rsidP="0022368C">
            <w:pPr>
              <w:rPr>
                <w:rFonts w:ascii="Times New Roman" w:hAnsi="Times New Roman" w:cs="Times New Roman"/>
                <w:lang w:val="lt-LT"/>
              </w:rPr>
            </w:pPr>
            <w:r>
              <w:rPr>
                <w:rFonts w:ascii="Times New Roman" w:hAnsi="Times New Roman" w:cs="Times New Roman"/>
              </w:rPr>
              <w:t>80</w:t>
            </w:r>
            <w:r>
              <w:rPr>
                <w:rFonts w:ascii="Times New Roman" w:hAnsi="Times New Roman" w:cs="Times New Roman"/>
                <w:lang w:val="en-US"/>
              </w:rPr>
              <w:t>%</w:t>
            </w:r>
            <w:r>
              <w:rPr>
                <w:rFonts w:ascii="Times New Roman" w:hAnsi="Times New Roman" w:cs="Times New Roman"/>
                <w:lang w:val="lt-LT"/>
              </w:rPr>
              <w:t xml:space="preserve"> tėvų dalyvaus individualiuose pokalbiuose.</w:t>
            </w:r>
          </w:p>
          <w:p w14:paraId="5EB5D4F6" w14:textId="77777777" w:rsidR="00E320CB" w:rsidRDefault="00E320CB" w:rsidP="0022368C">
            <w:pPr>
              <w:rPr>
                <w:rFonts w:ascii="Times New Roman" w:hAnsi="Times New Roman" w:cs="Times New Roman"/>
              </w:rPr>
            </w:pPr>
          </w:p>
          <w:p w14:paraId="5016F0BA" w14:textId="1B1DDF39" w:rsidR="000D7EEF" w:rsidRPr="000D7EEF" w:rsidRDefault="00E320CB" w:rsidP="0022368C">
            <w:pPr>
              <w:rPr>
                <w:rFonts w:ascii="Times New Roman" w:hAnsi="Times New Roman" w:cs="Times New Roman"/>
                <w:lang w:val="lt-LT"/>
              </w:rPr>
            </w:pPr>
            <w:r>
              <w:rPr>
                <w:rFonts w:ascii="Times New Roman" w:hAnsi="Times New Roman" w:cs="Times New Roman"/>
              </w:rPr>
              <w:t>100</w:t>
            </w:r>
            <w:r>
              <w:rPr>
                <w:rFonts w:ascii="Times New Roman" w:hAnsi="Times New Roman" w:cs="Times New Roman"/>
                <w:lang w:val="en-US"/>
              </w:rPr>
              <w:t xml:space="preserve">% </w:t>
            </w:r>
            <w:r w:rsidRPr="0045729E">
              <w:rPr>
                <w:rFonts w:ascii="Times New Roman" w:hAnsi="Times New Roman" w:cs="Times New Roman"/>
                <w:lang w:val="lt-LT"/>
              </w:rPr>
              <w:t xml:space="preserve">kiekvienam </w:t>
            </w:r>
            <w:r>
              <w:rPr>
                <w:rFonts w:ascii="Times New Roman" w:hAnsi="Times New Roman" w:cs="Times New Roman"/>
                <w:lang w:val="lt-LT"/>
              </w:rPr>
              <w:t>vaikui suteikta švietimo pagalba.</w:t>
            </w:r>
            <w:r w:rsidR="000D7EEF">
              <w:rPr>
                <w:rFonts w:ascii="Times New Roman" w:hAnsi="Times New Roman" w:cs="Times New Roman"/>
                <w:lang w:val="lt-LT"/>
              </w:rPr>
              <w:t xml:space="preserve"> E</w:t>
            </w:r>
            <w:r w:rsidR="000D7EEF" w:rsidRPr="000D7EEF">
              <w:rPr>
                <w:rFonts w:ascii="Times New Roman" w:hAnsi="Times New Roman" w:cs="Times New Roman"/>
                <w:lang w:val="lt-LT"/>
              </w:rPr>
              <w:t>lgesio ir emocijų problemų turin</w:t>
            </w:r>
            <w:r w:rsidR="000D7EEF">
              <w:rPr>
                <w:rFonts w:ascii="Times New Roman" w:hAnsi="Times New Roman" w:cs="Times New Roman"/>
                <w:lang w:val="lt-LT"/>
              </w:rPr>
              <w:t>čiam</w:t>
            </w:r>
            <w:r w:rsidR="000D7EEF" w:rsidRPr="000D7EEF">
              <w:rPr>
                <w:rFonts w:ascii="Times New Roman" w:hAnsi="Times New Roman" w:cs="Times New Roman"/>
                <w:lang w:val="lt-LT"/>
              </w:rPr>
              <w:t xml:space="preserve"> vaik</w:t>
            </w:r>
            <w:r w:rsidR="000D7EEF">
              <w:rPr>
                <w:rFonts w:ascii="Times New Roman" w:hAnsi="Times New Roman" w:cs="Times New Roman"/>
                <w:lang w:val="lt-LT"/>
              </w:rPr>
              <w:t>ui</w:t>
            </w:r>
            <w:r w:rsidR="000D7EEF" w:rsidRPr="000D7EEF">
              <w:rPr>
                <w:rFonts w:ascii="Times New Roman" w:hAnsi="Times New Roman" w:cs="Times New Roman"/>
                <w:lang w:val="lt-LT"/>
              </w:rPr>
              <w:t>, j</w:t>
            </w:r>
            <w:r w:rsidR="000D7EEF">
              <w:rPr>
                <w:rFonts w:ascii="Times New Roman" w:hAnsi="Times New Roman" w:cs="Times New Roman"/>
                <w:lang w:val="lt-LT"/>
              </w:rPr>
              <w:t xml:space="preserve">o </w:t>
            </w:r>
            <w:r w:rsidR="000D7EEF" w:rsidRPr="000D7EEF">
              <w:rPr>
                <w:rFonts w:ascii="Times New Roman" w:hAnsi="Times New Roman" w:cs="Times New Roman"/>
                <w:lang w:val="lt-LT"/>
              </w:rPr>
              <w:t>šeimos nariams</w:t>
            </w:r>
            <w:r w:rsidR="000D7EEF">
              <w:rPr>
                <w:rFonts w:ascii="Times New Roman" w:hAnsi="Times New Roman" w:cs="Times New Roman"/>
                <w:lang w:val="lt-LT"/>
              </w:rPr>
              <w:t xml:space="preserve"> o</w:t>
            </w:r>
            <w:r w:rsidR="000D7EEF" w:rsidRPr="000D7EEF">
              <w:rPr>
                <w:rFonts w:ascii="Times New Roman" w:hAnsi="Times New Roman" w:cs="Times New Roman"/>
                <w:lang w:val="lt-LT"/>
              </w:rPr>
              <w:t xml:space="preserve">rganizuota ne mažiaus 30 </w:t>
            </w:r>
            <w:r w:rsidR="000D7EEF">
              <w:rPr>
                <w:rFonts w:ascii="Times New Roman" w:hAnsi="Times New Roman" w:cs="Times New Roman"/>
                <w:lang w:val="lt-LT"/>
              </w:rPr>
              <w:t xml:space="preserve">dailės terapijos </w:t>
            </w:r>
            <w:r w:rsidR="000D7EEF" w:rsidRPr="000D7EEF">
              <w:rPr>
                <w:rFonts w:ascii="Times New Roman" w:hAnsi="Times New Roman" w:cs="Times New Roman"/>
                <w:lang w:val="lt-LT"/>
              </w:rPr>
              <w:t>užsiėmimų.</w:t>
            </w:r>
          </w:p>
          <w:p w14:paraId="41250DF1" w14:textId="684E5949" w:rsidR="00E320CB" w:rsidRDefault="00E320CB" w:rsidP="0022368C">
            <w:pPr>
              <w:rPr>
                <w:rFonts w:ascii="Times New Roman" w:hAnsi="Times New Roman" w:cs="Times New Roman"/>
              </w:rPr>
            </w:pPr>
            <w:r>
              <w:rPr>
                <w:rFonts w:ascii="Times New Roman" w:hAnsi="Times New Roman" w:cs="Times New Roman"/>
              </w:rPr>
              <w:lastRenderedPageBreak/>
              <w:t>SEU programos tęstinumas 2 ankstyvojo amžiaus vaikų grupėse.</w:t>
            </w:r>
          </w:p>
          <w:p w14:paraId="727F522C" w14:textId="77777777" w:rsidR="00E320CB" w:rsidRDefault="00E320CB" w:rsidP="0022368C">
            <w:pPr>
              <w:rPr>
                <w:rFonts w:ascii="Times New Roman" w:hAnsi="Times New Roman" w:cs="Times New Roman"/>
              </w:rPr>
            </w:pPr>
          </w:p>
          <w:p w14:paraId="244EFD7A" w14:textId="7FA7486B" w:rsidR="00E320CB" w:rsidRDefault="00E320CB" w:rsidP="0022368C">
            <w:pPr>
              <w:rPr>
                <w:rFonts w:ascii="Times New Roman" w:hAnsi="Times New Roman" w:cs="Times New Roman"/>
              </w:rPr>
            </w:pPr>
          </w:p>
          <w:p w14:paraId="686045C3" w14:textId="77777777" w:rsidR="00B61F96" w:rsidRDefault="00B61F96" w:rsidP="0022368C">
            <w:pPr>
              <w:rPr>
                <w:rFonts w:ascii="Times New Roman" w:hAnsi="Times New Roman" w:cs="Times New Roman"/>
              </w:rPr>
            </w:pPr>
          </w:p>
          <w:p w14:paraId="151B30D8" w14:textId="1650353C" w:rsidR="00E320CB" w:rsidRDefault="00E320CB" w:rsidP="0022368C">
            <w:pPr>
              <w:rPr>
                <w:rFonts w:ascii="Times New Roman" w:hAnsi="Times New Roman" w:cs="Times New Roman"/>
              </w:rPr>
            </w:pPr>
            <w:r>
              <w:rPr>
                <w:rFonts w:ascii="Times New Roman" w:hAnsi="Times New Roman" w:cs="Times New Roman"/>
              </w:rPr>
              <w:t>20 ankstyvojo amžiaus vaikus auginančių tėvų dalyvaus apklausoje.</w:t>
            </w:r>
          </w:p>
          <w:p w14:paraId="7909C82B" w14:textId="77777777" w:rsidR="00E320CB" w:rsidRDefault="00E320CB" w:rsidP="0022368C">
            <w:pPr>
              <w:rPr>
                <w:rFonts w:ascii="Times New Roman" w:hAnsi="Times New Roman" w:cs="Times New Roman"/>
              </w:rPr>
            </w:pPr>
          </w:p>
          <w:p w14:paraId="4AFFC081" w14:textId="77777777" w:rsidR="00E320CB" w:rsidRDefault="00E320CB" w:rsidP="002D6B5C">
            <w:pPr>
              <w:rPr>
                <w:rFonts w:ascii="Times New Roman" w:hAnsi="Times New Roman" w:cs="Times New Roman"/>
              </w:rPr>
            </w:pPr>
          </w:p>
          <w:p w14:paraId="3AB352C3" w14:textId="77777777" w:rsidR="00E320CB" w:rsidRDefault="00E320CB" w:rsidP="002D6B5C">
            <w:pPr>
              <w:rPr>
                <w:rFonts w:ascii="Times New Roman" w:hAnsi="Times New Roman" w:cs="Times New Roman"/>
              </w:rPr>
            </w:pPr>
          </w:p>
          <w:p w14:paraId="551D6C3C" w14:textId="030039BA" w:rsidR="00E320CB" w:rsidRPr="002D6B5C" w:rsidRDefault="00E320CB" w:rsidP="002D6B5C">
            <w:pPr>
              <w:rPr>
                <w:rFonts w:ascii="Times New Roman" w:hAnsi="Times New Roman" w:cs="Times New Roman"/>
              </w:rPr>
            </w:pPr>
            <w:r>
              <w:rPr>
                <w:rFonts w:ascii="Times New Roman" w:hAnsi="Times New Roman" w:cs="Times New Roman"/>
              </w:rPr>
              <w:t xml:space="preserve">Visose 11 grupių taikomas STREAM metodas, </w:t>
            </w:r>
            <w:r w:rsidRPr="002D6B5C">
              <w:rPr>
                <w:rFonts w:ascii="Times New Roman" w:hAnsi="Times New Roman" w:cs="Times New Roman"/>
                <w:lang w:val="lt-LT"/>
              </w:rPr>
              <w:t xml:space="preserve">keis tradicines veiklas į eksperimentų, tyrinėjimų užsiėmimus. </w:t>
            </w:r>
          </w:p>
          <w:p w14:paraId="3E9C0889" w14:textId="77777777" w:rsidR="00E320CB" w:rsidRDefault="00E320CB" w:rsidP="00E320CB">
            <w:pPr>
              <w:rPr>
                <w:rFonts w:ascii="Times New Roman" w:hAnsi="Times New Roman" w:cs="Times New Roman"/>
                <w:lang w:val="lt-LT"/>
              </w:rPr>
            </w:pPr>
          </w:p>
          <w:p w14:paraId="42540073" w14:textId="77958854" w:rsidR="00E320CB" w:rsidRPr="00E320CB" w:rsidRDefault="00E320CB" w:rsidP="00E320CB">
            <w:pPr>
              <w:rPr>
                <w:rFonts w:ascii="Times New Roman" w:hAnsi="Times New Roman" w:cs="Times New Roman"/>
                <w:lang w:val="lt-LT"/>
              </w:rPr>
            </w:pPr>
            <w:r w:rsidRPr="00E320CB">
              <w:rPr>
                <w:rFonts w:ascii="Times New Roman" w:hAnsi="Times New Roman" w:cs="Times New Roman"/>
                <w:lang w:val="lt-LT"/>
              </w:rPr>
              <w:t xml:space="preserve">Didės įstaigos prestižas, plėtosis tarpinstitucinis bendradarbiavimas. </w:t>
            </w:r>
          </w:p>
          <w:p w14:paraId="403BC095" w14:textId="77777777" w:rsidR="00E320CB" w:rsidRDefault="00E320CB" w:rsidP="0099654F">
            <w:pPr>
              <w:rPr>
                <w:rFonts w:ascii="Times New Roman" w:hAnsi="Times New Roman" w:cs="Times New Roman"/>
                <w:lang w:val="lt-LT"/>
              </w:rPr>
            </w:pPr>
          </w:p>
          <w:p w14:paraId="4F57F037" w14:textId="4C2E588C" w:rsidR="00E320CB" w:rsidRPr="00D11301" w:rsidRDefault="00D11301" w:rsidP="0099654F">
            <w:pPr>
              <w:rPr>
                <w:rFonts w:ascii="Times New Roman" w:hAnsi="Times New Roman" w:cs="Times New Roman"/>
                <w:lang w:val="en-US"/>
              </w:rPr>
            </w:pPr>
            <w:r>
              <w:rPr>
                <w:rFonts w:ascii="Times New Roman" w:hAnsi="Times New Roman" w:cs="Times New Roman"/>
                <w:lang w:val="lt-LT"/>
              </w:rPr>
              <w:t xml:space="preserve">Tęsis bendradarbiavimas su ,,Atžalyno“ gimnazija. 80% priešmokyklinio amžiaus vaikų sužinos apie statikos mokslą. </w:t>
            </w:r>
          </w:p>
          <w:p w14:paraId="73300CFD" w14:textId="77777777" w:rsidR="00D308C2" w:rsidRDefault="00D308C2" w:rsidP="0099654F">
            <w:pPr>
              <w:rPr>
                <w:rFonts w:ascii="Times New Roman" w:hAnsi="Times New Roman" w:cs="Times New Roman"/>
                <w:lang w:val="lt-LT"/>
              </w:rPr>
            </w:pPr>
          </w:p>
          <w:p w14:paraId="7BA750E2" w14:textId="1C660656" w:rsidR="00E320CB" w:rsidRDefault="002E6B63" w:rsidP="0099654F">
            <w:pPr>
              <w:rPr>
                <w:rFonts w:ascii="Times New Roman" w:hAnsi="Times New Roman" w:cs="Times New Roman"/>
                <w:lang w:val="lt-LT"/>
              </w:rPr>
            </w:pPr>
            <w:r>
              <w:rPr>
                <w:rFonts w:ascii="Times New Roman" w:hAnsi="Times New Roman" w:cs="Times New Roman"/>
                <w:lang w:val="lt-LT"/>
              </w:rPr>
              <w:t>80</w:t>
            </w:r>
            <w:r w:rsidRPr="00E43477">
              <w:rPr>
                <w:rFonts w:ascii="Times New Roman" w:hAnsi="Times New Roman" w:cs="Times New Roman"/>
                <w:lang w:val="lt-LT"/>
              </w:rPr>
              <w:t xml:space="preserve">% </w:t>
            </w:r>
            <w:r>
              <w:rPr>
                <w:rFonts w:ascii="Times New Roman" w:hAnsi="Times New Roman" w:cs="Times New Roman"/>
                <w:lang w:val="lt-LT"/>
              </w:rPr>
              <w:t>v</w:t>
            </w:r>
            <w:r w:rsidR="00E320CB">
              <w:rPr>
                <w:rFonts w:ascii="Times New Roman" w:hAnsi="Times New Roman" w:cs="Times New Roman"/>
                <w:lang w:val="lt-LT"/>
              </w:rPr>
              <w:t>aik</w:t>
            </w:r>
            <w:r>
              <w:rPr>
                <w:rFonts w:ascii="Times New Roman" w:hAnsi="Times New Roman" w:cs="Times New Roman"/>
                <w:lang w:val="lt-LT"/>
              </w:rPr>
              <w:t>ų</w:t>
            </w:r>
            <w:r w:rsidR="00E320CB">
              <w:rPr>
                <w:rFonts w:ascii="Times New Roman" w:hAnsi="Times New Roman" w:cs="Times New Roman"/>
                <w:lang w:val="lt-LT"/>
              </w:rPr>
              <w:t xml:space="preserve"> sveikatos rodikli</w:t>
            </w:r>
            <w:r>
              <w:rPr>
                <w:rFonts w:ascii="Times New Roman" w:hAnsi="Times New Roman" w:cs="Times New Roman"/>
                <w:lang w:val="lt-LT"/>
              </w:rPr>
              <w:t>ai</w:t>
            </w:r>
            <w:r w:rsidR="00E320CB">
              <w:rPr>
                <w:rFonts w:ascii="Times New Roman" w:hAnsi="Times New Roman" w:cs="Times New Roman"/>
                <w:lang w:val="lt-LT"/>
              </w:rPr>
              <w:t xml:space="preserve"> </w:t>
            </w:r>
            <w:r>
              <w:rPr>
                <w:rFonts w:ascii="Times New Roman" w:hAnsi="Times New Roman" w:cs="Times New Roman"/>
                <w:lang w:val="lt-LT"/>
              </w:rPr>
              <w:t>,,geri“ arba ,,l. geri“</w:t>
            </w:r>
            <w:r w:rsidR="00E320CB">
              <w:rPr>
                <w:rFonts w:ascii="Times New Roman" w:hAnsi="Times New Roman" w:cs="Times New Roman"/>
                <w:lang w:val="lt-LT"/>
              </w:rPr>
              <w:t xml:space="preserve">, </w:t>
            </w:r>
            <w:r>
              <w:rPr>
                <w:rFonts w:ascii="Times New Roman" w:hAnsi="Times New Roman" w:cs="Times New Roman"/>
                <w:lang w:val="lt-LT"/>
              </w:rPr>
              <w:t>70</w:t>
            </w:r>
            <w:r w:rsidRPr="00E43477">
              <w:rPr>
                <w:rFonts w:ascii="Times New Roman" w:hAnsi="Times New Roman" w:cs="Times New Roman"/>
                <w:lang w:val="lt-LT"/>
              </w:rPr>
              <w:t>%</w:t>
            </w:r>
            <w:r>
              <w:rPr>
                <w:rFonts w:ascii="Times New Roman" w:hAnsi="Times New Roman" w:cs="Times New Roman"/>
                <w:lang w:val="lt-LT"/>
              </w:rPr>
              <w:t xml:space="preserve"> </w:t>
            </w:r>
            <w:r w:rsidR="00E320CB">
              <w:rPr>
                <w:rFonts w:ascii="Times New Roman" w:hAnsi="Times New Roman" w:cs="Times New Roman"/>
                <w:lang w:val="lt-LT"/>
              </w:rPr>
              <w:t xml:space="preserve">bendruomenės </w:t>
            </w:r>
            <w:r>
              <w:rPr>
                <w:rFonts w:ascii="Times New Roman" w:hAnsi="Times New Roman" w:cs="Times New Roman"/>
                <w:lang w:val="lt-LT"/>
              </w:rPr>
              <w:t xml:space="preserve">dalyvaus sveikatinimo veiklose. </w:t>
            </w:r>
          </w:p>
          <w:p w14:paraId="32A2A777" w14:textId="24FF5EDE" w:rsidR="002E6B63" w:rsidRDefault="002E6B63" w:rsidP="0099654F">
            <w:pPr>
              <w:rPr>
                <w:rFonts w:ascii="Times New Roman" w:hAnsi="Times New Roman" w:cs="Times New Roman"/>
                <w:lang w:val="lt-LT"/>
              </w:rPr>
            </w:pPr>
          </w:p>
          <w:p w14:paraId="73E72DEE" w14:textId="5EDAF668" w:rsidR="002E6B63" w:rsidRDefault="000104AE" w:rsidP="0099654F">
            <w:pPr>
              <w:rPr>
                <w:rFonts w:ascii="Times New Roman" w:hAnsi="Times New Roman" w:cs="Times New Roman"/>
                <w:lang w:val="lt-LT"/>
              </w:rPr>
            </w:pPr>
            <w:r>
              <w:rPr>
                <w:rFonts w:ascii="Times New Roman" w:hAnsi="Times New Roman" w:cs="Times New Roman"/>
                <w:lang w:val="lt-LT"/>
              </w:rPr>
              <w:t>40 5–7 metų mergaičių dalyvaus projekte. Popul</w:t>
            </w:r>
            <w:r w:rsidR="005A4845">
              <w:rPr>
                <w:rFonts w:ascii="Times New Roman" w:hAnsi="Times New Roman" w:cs="Times New Roman"/>
                <w:lang w:val="lt-LT"/>
              </w:rPr>
              <w:t>ia</w:t>
            </w:r>
            <w:r>
              <w:rPr>
                <w:rFonts w:ascii="Times New Roman" w:hAnsi="Times New Roman" w:cs="Times New Roman"/>
                <w:lang w:val="lt-LT"/>
              </w:rPr>
              <w:t>rės futbolas tarpe mergaičių.</w:t>
            </w:r>
          </w:p>
          <w:p w14:paraId="668F18BE" w14:textId="77777777" w:rsidR="000104AE" w:rsidRDefault="000104AE" w:rsidP="0099654F">
            <w:pPr>
              <w:rPr>
                <w:rFonts w:ascii="Times New Roman" w:hAnsi="Times New Roman" w:cs="Times New Roman"/>
                <w:lang w:val="lt-LT"/>
              </w:rPr>
            </w:pPr>
          </w:p>
          <w:p w14:paraId="4EC006C9" w14:textId="77777777" w:rsidR="00B61F96" w:rsidRDefault="00B61F96" w:rsidP="00133C7D">
            <w:pPr>
              <w:rPr>
                <w:rFonts w:ascii="Times New Roman" w:hAnsi="Times New Roman" w:cs="Times New Roman"/>
                <w:lang w:val="lt-LT"/>
              </w:rPr>
            </w:pPr>
          </w:p>
          <w:p w14:paraId="5CD6E550" w14:textId="271AEB42" w:rsidR="00E320CB" w:rsidRDefault="00E320CB" w:rsidP="00133C7D">
            <w:pPr>
              <w:rPr>
                <w:rFonts w:ascii="Times New Roman" w:hAnsi="Times New Roman" w:cs="Times New Roman"/>
                <w:lang w:val="lt-LT"/>
              </w:rPr>
            </w:pPr>
            <w:r>
              <w:rPr>
                <w:rFonts w:ascii="Times New Roman" w:hAnsi="Times New Roman" w:cs="Times New Roman"/>
                <w:lang w:val="lt-LT"/>
              </w:rPr>
              <w:t>Vaikų pilietiškumo, tautinės savimonės, pasididžiavimo savo tauta ugdymas. 80</w:t>
            </w:r>
            <w:r w:rsidRPr="00E43477">
              <w:rPr>
                <w:rFonts w:ascii="Times New Roman" w:hAnsi="Times New Roman" w:cs="Times New Roman"/>
                <w:lang w:val="lt-LT"/>
              </w:rPr>
              <w:t xml:space="preserve">% </w:t>
            </w:r>
            <w:r>
              <w:rPr>
                <w:rFonts w:ascii="Times New Roman" w:hAnsi="Times New Roman" w:cs="Times New Roman"/>
                <w:lang w:val="lt-LT"/>
              </w:rPr>
              <w:t>vaikų dalyvaus renginiuose.</w:t>
            </w:r>
          </w:p>
          <w:p w14:paraId="58E0FB5E" w14:textId="77777777" w:rsidR="00B61F96" w:rsidRDefault="00B61F96" w:rsidP="005A4845">
            <w:pPr>
              <w:rPr>
                <w:rFonts w:ascii="Times New Roman" w:hAnsi="Times New Roman" w:cs="Times New Roman"/>
                <w:lang w:val="lt-LT"/>
              </w:rPr>
            </w:pPr>
          </w:p>
          <w:p w14:paraId="2602BDD6" w14:textId="789DCD7C" w:rsidR="005A4845" w:rsidRPr="005A4845" w:rsidRDefault="005A4845" w:rsidP="005A4845">
            <w:pPr>
              <w:rPr>
                <w:rFonts w:ascii="Times New Roman" w:hAnsi="Times New Roman" w:cs="Times New Roman"/>
                <w:lang w:val="lt-LT"/>
              </w:rPr>
            </w:pPr>
            <w:r>
              <w:rPr>
                <w:rFonts w:ascii="Times New Roman" w:hAnsi="Times New Roman" w:cs="Times New Roman"/>
                <w:lang w:val="lt-LT"/>
              </w:rPr>
              <w:t>Į</w:t>
            </w:r>
            <w:r w:rsidRPr="005A4845">
              <w:rPr>
                <w:rFonts w:ascii="Times New Roman" w:hAnsi="Times New Roman" w:cs="Times New Roman"/>
                <w:lang w:val="lt-LT"/>
              </w:rPr>
              <w:t>staigos tradicij</w:t>
            </w:r>
            <w:r>
              <w:rPr>
                <w:rFonts w:ascii="Times New Roman" w:hAnsi="Times New Roman" w:cs="Times New Roman"/>
                <w:lang w:val="lt-LT"/>
              </w:rPr>
              <w:t>ų tęstinumas.</w:t>
            </w:r>
          </w:p>
          <w:p w14:paraId="3B28079A" w14:textId="69DEDE4A" w:rsidR="00E320CB" w:rsidRDefault="00E320CB" w:rsidP="00133C7D">
            <w:pPr>
              <w:rPr>
                <w:rFonts w:ascii="Times New Roman" w:hAnsi="Times New Roman" w:cs="Times New Roman"/>
                <w:lang w:val="lt-LT"/>
              </w:rPr>
            </w:pPr>
          </w:p>
          <w:p w14:paraId="09B87B1C" w14:textId="77777777" w:rsidR="00E320CB" w:rsidRDefault="00E320CB" w:rsidP="00133C7D">
            <w:pPr>
              <w:rPr>
                <w:rFonts w:ascii="Times New Roman" w:hAnsi="Times New Roman" w:cs="Times New Roman"/>
                <w:lang w:val="lt-LT"/>
              </w:rPr>
            </w:pPr>
          </w:p>
          <w:p w14:paraId="0557A4B0" w14:textId="77777777" w:rsidR="00E320CB" w:rsidRDefault="00E320CB" w:rsidP="00133C7D">
            <w:pPr>
              <w:rPr>
                <w:rFonts w:ascii="Times New Roman" w:hAnsi="Times New Roman" w:cs="Times New Roman"/>
                <w:lang w:val="lt-LT"/>
              </w:rPr>
            </w:pPr>
          </w:p>
          <w:p w14:paraId="0C279EDC" w14:textId="77777777" w:rsidR="005A4845" w:rsidRDefault="005A4845" w:rsidP="00133C7D">
            <w:pPr>
              <w:rPr>
                <w:rFonts w:ascii="Times New Roman" w:hAnsi="Times New Roman" w:cs="Times New Roman"/>
                <w:lang w:val="lt-LT"/>
              </w:rPr>
            </w:pPr>
          </w:p>
          <w:p w14:paraId="0EF47C99" w14:textId="1C277FD6" w:rsidR="005A4845" w:rsidRDefault="005A4845" w:rsidP="00133C7D">
            <w:pPr>
              <w:rPr>
                <w:rFonts w:ascii="Times New Roman" w:hAnsi="Times New Roman" w:cs="Times New Roman"/>
                <w:lang w:val="lt-LT"/>
              </w:rPr>
            </w:pPr>
            <w:r>
              <w:rPr>
                <w:rFonts w:ascii="Times New Roman" w:hAnsi="Times New Roman" w:cs="Times New Roman"/>
                <w:lang w:val="lt-LT"/>
              </w:rPr>
              <w:lastRenderedPageBreak/>
              <w:t>Tenkinami tėvų pageidavimai, vaiko poreikiai</w:t>
            </w:r>
          </w:p>
          <w:p w14:paraId="499F3D6D" w14:textId="77777777" w:rsidR="005A4845" w:rsidRDefault="005A4845" w:rsidP="00133C7D">
            <w:pPr>
              <w:rPr>
                <w:rFonts w:ascii="Times New Roman" w:hAnsi="Times New Roman" w:cs="Times New Roman"/>
                <w:lang w:val="lt-LT"/>
              </w:rPr>
            </w:pPr>
          </w:p>
          <w:p w14:paraId="6BA1DE3B" w14:textId="4A756C9B" w:rsidR="00E320CB" w:rsidRDefault="00E320CB" w:rsidP="00133C7D">
            <w:pPr>
              <w:rPr>
                <w:rFonts w:ascii="Times New Roman" w:hAnsi="Times New Roman" w:cs="Times New Roman"/>
                <w:lang w:val="lt-LT"/>
              </w:rPr>
            </w:pPr>
            <w:r w:rsidRPr="00133C7D">
              <w:rPr>
                <w:rFonts w:ascii="Times New Roman" w:hAnsi="Times New Roman" w:cs="Times New Roman"/>
                <w:lang w:val="lt-LT"/>
              </w:rPr>
              <w:t xml:space="preserve">50 </w:t>
            </w:r>
            <w:r w:rsidRPr="00E43477">
              <w:rPr>
                <w:rFonts w:ascii="Times New Roman" w:hAnsi="Times New Roman" w:cs="Times New Roman"/>
                <w:lang w:val="lt-LT"/>
              </w:rPr>
              <w:t xml:space="preserve">% </w:t>
            </w:r>
            <w:r w:rsidRPr="00133C7D">
              <w:rPr>
                <w:rFonts w:ascii="Times New Roman" w:hAnsi="Times New Roman" w:cs="Times New Roman"/>
                <w:lang w:val="lt-LT"/>
              </w:rPr>
              <w:t xml:space="preserve">ugdytinių </w:t>
            </w:r>
            <w:r w:rsidR="00D308C2">
              <w:rPr>
                <w:rFonts w:ascii="Times New Roman" w:hAnsi="Times New Roman" w:cs="Times New Roman"/>
                <w:lang w:val="lt-LT"/>
              </w:rPr>
              <w:t xml:space="preserve">dalyvaus </w:t>
            </w:r>
            <w:r w:rsidRPr="00133C7D">
              <w:rPr>
                <w:rFonts w:ascii="Times New Roman" w:hAnsi="Times New Roman" w:cs="Times New Roman"/>
                <w:lang w:val="lt-LT"/>
              </w:rPr>
              <w:t>edukacinės</w:t>
            </w:r>
            <w:r w:rsidR="00D308C2">
              <w:rPr>
                <w:rFonts w:ascii="Times New Roman" w:hAnsi="Times New Roman" w:cs="Times New Roman"/>
                <w:lang w:val="lt-LT"/>
              </w:rPr>
              <w:t>e</w:t>
            </w:r>
            <w:r w:rsidRPr="00133C7D">
              <w:rPr>
                <w:rFonts w:ascii="Times New Roman" w:hAnsi="Times New Roman" w:cs="Times New Roman"/>
                <w:lang w:val="lt-LT"/>
              </w:rPr>
              <w:t>, pažintinės</w:t>
            </w:r>
            <w:r w:rsidR="00D308C2">
              <w:rPr>
                <w:rFonts w:ascii="Times New Roman" w:hAnsi="Times New Roman" w:cs="Times New Roman"/>
                <w:lang w:val="lt-LT"/>
              </w:rPr>
              <w:t>e</w:t>
            </w:r>
            <w:r w:rsidRPr="00133C7D">
              <w:rPr>
                <w:rFonts w:ascii="Times New Roman" w:hAnsi="Times New Roman" w:cs="Times New Roman"/>
                <w:lang w:val="lt-LT"/>
              </w:rPr>
              <w:t xml:space="preserve"> išvykos</w:t>
            </w:r>
            <w:r w:rsidR="00D308C2">
              <w:rPr>
                <w:rFonts w:ascii="Times New Roman" w:hAnsi="Times New Roman" w:cs="Times New Roman"/>
                <w:lang w:val="lt-LT"/>
              </w:rPr>
              <w:t>e</w:t>
            </w:r>
            <w:r w:rsidRPr="00133C7D">
              <w:rPr>
                <w:rFonts w:ascii="Times New Roman" w:hAnsi="Times New Roman" w:cs="Times New Roman"/>
                <w:lang w:val="lt-LT"/>
              </w:rPr>
              <w:t>, ekskursijos</w:t>
            </w:r>
            <w:r w:rsidR="00D308C2">
              <w:rPr>
                <w:rFonts w:ascii="Times New Roman" w:hAnsi="Times New Roman" w:cs="Times New Roman"/>
                <w:lang w:val="lt-LT"/>
              </w:rPr>
              <w:t>e</w:t>
            </w:r>
            <w:r w:rsidRPr="00133C7D">
              <w:rPr>
                <w:rFonts w:ascii="Times New Roman" w:hAnsi="Times New Roman" w:cs="Times New Roman"/>
                <w:lang w:val="lt-LT"/>
              </w:rPr>
              <w:t>.</w:t>
            </w:r>
          </w:p>
          <w:p w14:paraId="15D454B9" w14:textId="0DC2EB97" w:rsidR="00D308C2" w:rsidRDefault="00D308C2" w:rsidP="00133C7D">
            <w:pPr>
              <w:rPr>
                <w:rFonts w:ascii="Times New Roman" w:hAnsi="Times New Roman" w:cs="Times New Roman"/>
                <w:lang w:val="lt-LT"/>
              </w:rPr>
            </w:pPr>
          </w:p>
          <w:p w14:paraId="09D4C40B" w14:textId="625094ED" w:rsidR="00D308C2" w:rsidRPr="00E43477" w:rsidRDefault="00D11301" w:rsidP="00133C7D">
            <w:pPr>
              <w:rPr>
                <w:rFonts w:ascii="Times New Roman" w:hAnsi="Times New Roman" w:cs="Times New Roman"/>
                <w:lang w:val="lt-LT"/>
              </w:rPr>
            </w:pPr>
            <w:r>
              <w:rPr>
                <w:rFonts w:ascii="Times New Roman" w:hAnsi="Times New Roman" w:cs="Times New Roman"/>
                <w:lang w:val="lt-LT"/>
              </w:rPr>
              <w:t>100</w:t>
            </w:r>
            <w:r w:rsidRPr="00E43477">
              <w:rPr>
                <w:rFonts w:ascii="Times New Roman" w:hAnsi="Times New Roman" w:cs="Times New Roman"/>
                <w:lang w:val="lt-LT"/>
              </w:rPr>
              <w:t xml:space="preserve">% </w:t>
            </w:r>
            <w:r w:rsidRPr="00D11301">
              <w:rPr>
                <w:rFonts w:ascii="Times New Roman" w:hAnsi="Times New Roman" w:cs="Times New Roman"/>
                <w:lang w:val="lt-LT"/>
              </w:rPr>
              <w:t>mokytojai dalyvaus</w:t>
            </w:r>
            <w:r w:rsidRPr="00E43477">
              <w:rPr>
                <w:rFonts w:ascii="Times New Roman" w:hAnsi="Times New Roman" w:cs="Times New Roman"/>
                <w:lang w:val="lt-LT"/>
              </w:rPr>
              <w:t xml:space="preserve"> BDT </w:t>
            </w:r>
            <w:r w:rsidRPr="00D11301">
              <w:rPr>
                <w:rFonts w:ascii="Times New Roman" w:hAnsi="Times New Roman" w:cs="Times New Roman"/>
                <w:lang w:val="lt-LT"/>
              </w:rPr>
              <w:t>veiklose.</w:t>
            </w:r>
            <w:r w:rsidRPr="00E43477">
              <w:rPr>
                <w:rFonts w:ascii="Times New Roman" w:hAnsi="Times New Roman" w:cs="Times New Roman"/>
                <w:lang w:val="lt-LT"/>
              </w:rPr>
              <w:t xml:space="preserve"> </w:t>
            </w:r>
          </w:p>
          <w:p w14:paraId="0CBF859C" w14:textId="2A75611A" w:rsidR="00D308C2" w:rsidRDefault="00D308C2" w:rsidP="00133C7D">
            <w:pPr>
              <w:rPr>
                <w:rFonts w:ascii="Times New Roman" w:hAnsi="Times New Roman" w:cs="Times New Roman"/>
                <w:lang w:val="lt-LT"/>
              </w:rPr>
            </w:pPr>
          </w:p>
          <w:p w14:paraId="4F2D8C0F" w14:textId="67A1B4BB" w:rsidR="00E320CB" w:rsidRPr="00B61ED1" w:rsidRDefault="00787C31" w:rsidP="00940844">
            <w:pPr>
              <w:rPr>
                <w:rFonts w:ascii="Times New Roman" w:hAnsi="Times New Roman" w:cs="Times New Roman"/>
                <w:lang w:val="lt-LT"/>
              </w:rPr>
            </w:pPr>
            <w:r>
              <w:rPr>
                <w:rFonts w:ascii="Times New Roman" w:hAnsi="Times New Roman" w:cs="Times New Roman"/>
                <w:lang w:val="lt-LT"/>
              </w:rPr>
              <w:t xml:space="preserve">Gamtosauginis ugdymas mokys vaikus kurti tvarią aplinką. </w:t>
            </w:r>
            <w:r w:rsidR="00B61ED1">
              <w:rPr>
                <w:rFonts w:ascii="Times New Roman" w:hAnsi="Times New Roman" w:cs="Times New Roman"/>
                <w:lang w:val="lt-LT"/>
              </w:rPr>
              <w:t>80</w:t>
            </w:r>
            <w:r>
              <w:rPr>
                <w:rFonts w:ascii="Times New Roman" w:hAnsi="Times New Roman" w:cs="Times New Roman"/>
                <w:lang w:val="en-US"/>
              </w:rPr>
              <w:t>%</w:t>
            </w:r>
            <w:r w:rsidR="00B61ED1">
              <w:rPr>
                <w:rFonts w:ascii="Times New Roman" w:hAnsi="Times New Roman" w:cs="Times New Roman"/>
                <w:lang w:val="en-US"/>
              </w:rPr>
              <w:t xml:space="preserve"> </w:t>
            </w:r>
            <w:r w:rsidR="00B61ED1" w:rsidRPr="00B61ED1">
              <w:rPr>
                <w:rFonts w:ascii="Times New Roman" w:hAnsi="Times New Roman" w:cs="Times New Roman"/>
                <w:lang w:val="lt-LT"/>
              </w:rPr>
              <w:t xml:space="preserve">bendruomenės </w:t>
            </w:r>
            <w:r w:rsidR="00B61ED1">
              <w:rPr>
                <w:rFonts w:ascii="Times New Roman" w:hAnsi="Times New Roman" w:cs="Times New Roman"/>
                <w:lang w:val="lt-LT"/>
              </w:rPr>
              <w:t>narių dalyvaus veiklose.</w:t>
            </w:r>
          </w:p>
        </w:tc>
        <w:tc>
          <w:tcPr>
            <w:tcW w:w="1663" w:type="dxa"/>
          </w:tcPr>
          <w:p w14:paraId="21630121" w14:textId="77777777" w:rsidR="00E320CB" w:rsidRDefault="00E320CB">
            <w:pPr>
              <w:rPr>
                <w:rFonts w:ascii="Times New Roman" w:hAnsi="Times New Roman" w:cs="Times New Roman"/>
              </w:rPr>
            </w:pPr>
            <w:r>
              <w:rPr>
                <w:rFonts w:ascii="Times New Roman" w:hAnsi="Times New Roman" w:cs="Times New Roman"/>
              </w:rPr>
              <w:lastRenderedPageBreak/>
              <w:t>Mokymo lėšos</w:t>
            </w:r>
          </w:p>
          <w:p w14:paraId="6E2F151E" w14:textId="77777777" w:rsidR="00E320CB" w:rsidRPr="0022368C" w:rsidRDefault="00E320CB" w:rsidP="0022368C">
            <w:pPr>
              <w:rPr>
                <w:rFonts w:ascii="Times New Roman" w:hAnsi="Times New Roman" w:cs="Times New Roman"/>
              </w:rPr>
            </w:pPr>
          </w:p>
          <w:p w14:paraId="79D55627" w14:textId="77777777" w:rsidR="00E320CB" w:rsidRDefault="00E320CB" w:rsidP="0022368C">
            <w:pPr>
              <w:rPr>
                <w:rFonts w:ascii="Times New Roman" w:hAnsi="Times New Roman" w:cs="Times New Roman"/>
              </w:rPr>
            </w:pPr>
          </w:p>
          <w:p w14:paraId="0857224A" w14:textId="77777777" w:rsidR="00E320CB" w:rsidRDefault="00E320CB" w:rsidP="0022368C">
            <w:pPr>
              <w:rPr>
                <w:rFonts w:ascii="Times New Roman" w:hAnsi="Times New Roman" w:cs="Times New Roman"/>
              </w:rPr>
            </w:pPr>
            <w:r>
              <w:rPr>
                <w:rFonts w:ascii="Times New Roman" w:hAnsi="Times New Roman" w:cs="Times New Roman"/>
              </w:rPr>
              <w:t>Mokymo lėšos</w:t>
            </w:r>
          </w:p>
          <w:p w14:paraId="11CB17C6" w14:textId="77777777" w:rsidR="00E320CB" w:rsidRPr="0022368C" w:rsidRDefault="00E320CB" w:rsidP="0022368C">
            <w:pPr>
              <w:rPr>
                <w:rFonts w:ascii="Times New Roman" w:hAnsi="Times New Roman" w:cs="Times New Roman"/>
              </w:rPr>
            </w:pPr>
          </w:p>
          <w:p w14:paraId="375BC4D2" w14:textId="77777777" w:rsidR="00E320CB" w:rsidRPr="0022368C" w:rsidRDefault="00E320CB" w:rsidP="0022368C">
            <w:pPr>
              <w:rPr>
                <w:rFonts w:ascii="Times New Roman" w:hAnsi="Times New Roman" w:cs="Times New Roman"/>
              </w:rPr>
            </w:pPr>
          </w:p>
          <w:p w14:paraId="569A877A" w14:textId="77777777" w:rsidR="00E320CB" w:rsidRPr="0022368C" w:rsidRDefault="00E320CB" w:rsidP="0022368C">
            <w:pPr>
              <w:rPr>
                <w:rFonts w:ascii="Times New Roman" w:hAnsi="Times New Roman" w:cs="Times New Roman"/>
              </w:rPr>
            </w:pPr>
          </w:p>
          <w:p w14:paraId="014C2F56" w14:textId="77777777" w:rsidR="00E320CB" w:rsidRPr="0022368C" w:rsidRDefault="00E320CB" w:rsidP="0022368C">
            <w:pPr>
              <w:rPr>
                <w:rFonts w:ascii="Times New Roman" w:hAnsi="Times New Roman" w:cs="Times New Roman"/>
              </w:rPr>
            </w:pPr>
          </w:p>
          <w:p w14:paraId="62C0ABD0" w14:textId="77777777" w:rsidR="00E320CB" w:rsidRPr="0022368C" w:rsidRDefault="00E320CB" w:rsidP="0022368C">
            <w:pPr>
              <w:rPr>
                <w:rFonts w:ascii="Times New Roman" w:hAnsi="Times New Roman" w:cs="Times New Roman"/>
              </w:rPr>
            </w:pPr>
          </w:p>
          <w:p w14:paraId="148C45E6" w14:textId="77777777" w:rsidR="00E320CB" w:rsidRPr="0022368C" w:rsidRDefault="00E320CB" w:rsidP="0022368C">
            <w:pPr>
              <w:rPr>
                <w:rFonts w:ascii="Times New Roman" w:hAnsi="Times New Roman" w:cs="Times New Roman"/>
              </w:rPr>
            </w:pPr>
          </w:p>
          <w:p w14:paraId="646246BE" w14:textId="77777777" w:rsidR="00E320CB" w:rsidRPr="0022368C" w:rsidRDefault="00E320CB" w:rsidP="0022368C">
            <w:pPr>
              <w:rPr>
                <w:rFonts w:ascii="Times New Roman" w:hAnsi="Times New Roman" w:cs="Times New Roman"/>
              </w:rPr>
            </w:pPr>
          </w:p>
          <w:p w14:paraId="2940DE16" w14:textId="77777777" w:rsidR="00E320CB" w:rsidRDefault="00E320CB" w:rsidP="0022368C">
            <w:pPr>
              <w:rPr>
                <w:rFonts w:ascii="Times New Roman" w:hAnsi="Times New Roman" w:cs="Times New Roman"/>
              </w:rPr>
            </w:pPr>
          </w:p>
          <w:p w14:paraId="3D3774C1" w14:textId="77777777" w:rsidR="00E320CB" w:rsidRPr="0022368C" w:rsidRDefault="00E320CB" w:rsidP="0022368C">
            <w:pPr>
              <w:rPr>
                <w:rFonts w:ascii="Times New Roman" w:hAnsi="Times New Roman" w:cs="Times New Roman"/>
              </w:rPr>
            </w:pPr>
          </w:p>
          <w:p w14:paraId="4C798F35" w14:textId="77777777" w:rsidR="00B61F96" w:rsidRDefault="00B61F96" w:rsidP="0022368C">
            <w:pPr>
              <w:rPr>
                <w:rFonts w:ascii="Times New Roman" w:hAnsi="Times New Roman" w:cs="Times New Roman"/>
              </w:rPr>
            </w:pPr>
          </w:p>
          <w:p w14:paraId="0A583A00" w14:textId="4ED13F63" w:rsidR="00E320CB" w:rsidRDefault="00E320CB" w:rsidP="0022368C">
            <w:pPr>
              <w:rPr>
                <w:rFonts w:ascii="Times New Roman" w:hAnsi="Times New Roman" w:cs="Times New Roman"/>
              </w:rPr>
            </w:pPr>
            <w:r>
              <w:rPr>
                <w:rFonts w:ascii="Times New Roman" w:hAnsi="Times New Roman" w:cs="Times New Roman"/>
              </w:rPr>
              <w:t>Mokymo lėšos</w:t>
            </w:r>
          </w:p>
          <w:p w14:paraId="42DC96BC" w14:textId="77777777" w:rsidR="00E320CB" w:rsidRDefault="00E320CB" w:rsidP="0022368C">
            <w:pPr>
              <w:rPr>
                <w:rFonts w:ascii="Times New Roman" w:hAnsi="Times New Roman" w:cs="Times New Roman"/>
              </w:rPr>
            </w:pPr>
          </w:p>
          <w:p w14:paraId="5212584D" w14:textId="77777777" w:rsidR="00E320CB" w:rsidRPr="002D6B5C" w:rsidRDefault="00E320CB" w:rsidP="002D6B5C">
            <w:pPr>
              <w:rPr>
                <w:rFonts w:ascii="Times New Roman" w:hAnsi="Times New Roman" w:cs="Times New Roman"/>
              </w:rPr>
            </w:pPr>
          </w:p>
          <w:p w14:paraId="3826E90F" w14:textId="77777777" w:rsidR="00E320CB" w:rsidRPr="002D6B5C" w:rsidRDefault="00E320CB" w:rsidP="002D6B5C">
            <w:pPr>
              <w:rPr>
                <w:rFonts w:ascii="Times New Roman" w:hAnsi="Times New Roman" w:cs="Times New Roman"/>
              </w:rPr>
            </w:pPr>
          </w:p>
          <w:p w14:paraId="5388BDD0" w14:textId="77777777" w:rsidR="00E320CB" w:rsidRPr="002D6B5C" w:rsidRDefault="00E320CB" w:rsidP="002D6B5C">
            <w:pPr>
              <w:rPr>
                <w:rFonts w:ascii="Times New Roman" w:hAnsi="Times New Roman" w:cs="Times New Roman"/>
              </w:rPr>
            </w:pPr>
          </w:p>
          <w:p w14:paraId="33E7369C" w14:textId="77777777" w:rsidR="00E320CB" w:rsidRDefault="00E320CB" w:rsidP="002D6B5C">
            <w:pPr>
              <w:rPr>
                <w:rFonts w:ascii="Times New Roman" w:hAnsi="Times New Roman" w:cs="Times New Roman"/>
              </w:rPr>
            </w:pPr>
          </w:p>
          <w:p w14:paraId="75B5C4E0" w14:textId="6E77C0B7" w:rsidR="00E320CB" w:rsidRPr="002D6B5C" w:rsidRDefault="00E320CB" w:rsidP="002D6B5C">
            <w:pPr>
              <w:rPr>
                <w:rFonts w:ascii="Times New Roman" w:hAnsi="Times New Roman" w:cs="Times New Roman"/>
              </w:rPr>
            </w:pPr>
          </w:p>
        </w:tc>
      </w:tr>
      <w:tr w:rsidR="00E320CB" w14:paraId="0D2639A0" w14:textId="77777777" w:rsidTr="00B61F96">
        <w:trPr>
          <w:gridAfter w:val="1"/>
          <w:wAfter w:w="11" w:type="dxa"/>
        </w:trPr>
        <w:tc>
          <w:tcPr>
            <w:tcW w:w="1980" w:type="dxa"/>
            <w:vMerge/>
          </w:tcPr>
          <w:p w14:paraId="54048D9D" w14:textId="62118D66" w:rsidR="00E320CB" w:rsidRDefault="00E320CB" w:rsidP="00D05B9D">
            <w:pPr>
              <w:rPr>
                <w:rFonts w:ascii="Times New Roman" w:hAnsi="Times New Roman" w:cs="Times New Roman"/>
              </w:rPr>
            </w:pPr>
          </w:p>
        </w:tc>
        <w:tc>
          <w:tcPr>
            <w:tcW w:w="3159" w:type="dxa"/>
            <w:gridSpan w:val="3"/>
            <w:vMerge/>
          </w:tcPr>
          <w:p w14:paraId="3229A24B" w14:textId="35C40930" w:rsidR="00E320CB" w:rsidRPr="00EB74D6" w:rsidRDefault="00E320CB" w:rsidP="00EB74D6">
            <w:pPr>
              <w:rPr>
                <w:rFonts w:ascii="Times New Roman" w:hAnsi="Times New Roman" w:cs="Times New Roman"/>
              </w:rPr>
            </w:pPr>
          </w:p>
        </w:tc>
        <w:tc>
          <w:tcPr>
            <w:tcW w:w="1417" w:type="dxa"/>
            <w:vMerge/>
          </w:tcPr>
          <w:p w14:paraId="4D9BC475" w14:textId="64E49C64" w:rsidR="00E320CB" w:rsidRPr="00EB74D6" w:rsidRDefault="00E320CB" w:rsidP="00EB74D6">
            <w:pPr>
              <w:rPr>
                <w:rFonts w:ascii="Times New Roman" w:hAnsi="Times New Roman" w:cs="Times New Roman"/>
              </w:rPr>
            </w:pPr>
          </w:p>
        </w:tc>
        <w:tc>
          <w:tcPr>
            <w:tcW w:w="2352" w:type="dxa"/>
            <w:vMerge/>
          </w:tcPr>
          <w:p w14:paraId="44DC3630" w14:textId="3C69A21E" w:rsidR="00E320CB" w:rsidRPr="00EB74D6" w:rsidRDefault="00E320CB" w:rsidP="00EB74D6">
            <w:pPr>
              <w:rPr>
                <w:rFonts w:ascii="Times New Roman" w:hAnsi="Times New Roman" w:cs="Times New Roman"/>
              </w:rPr>
            </w:pPr>
          </w:p>
        </w:tc>
        <w:tc>
          <w:tcPr>
            <w:tcW w:w="4270" w:type="dxa"/>
            <w:gridSpan w:val="2"/>
            <w:vMerge/>
          </w:tcPr>
          <w:p w14:paraId="26BF03A5" w14:textId="4E366543" w:rsidR="00E320CB" w:rsidRPr="00940844" w:rsidRDefault="00E320CB" w:rsidP="00940844">
            <w:pPr>
              <w:rPr>
                <w:rFonts w:ascii="Times New Roman" w:hAnsi="Times New Roman" w:cs="Times New Roman"/>
                <w:lang w:val="lt-LT"/>
              </w:rPr>
            </w:pPr>
          </w:p>
        </w:tc>
        <w:tc>
          <w:tcPr>
            <w:tcW w:w="1663" w:type="dxa"/>
          </w:tcPr>
          <w:p w14:paraId="0E0C04FB" w14:textId="77777777" w:rsidR="00E320CB" w:rsidRDefault="00E320CB" w:rsidP="00D05B9D">
            <w:pPr>
              <w:rPr>
                <w:rFonts w:ascii="Times New Roman" w:hAnsi="Times New Roman" w:cs="Times New Roman"/>
              </w:rPr>
            </w:pPr>
          </w:p>
          <w:p w14:paraId="54F2CD1C" w14:textId="77777777" w:rsidR="00E320CB" w:rsidRDefault="00E320CB" w:rsidP="00D05B9D">
            <w:pPr>
              <w:rPr>
                <w:rFonts w:ascii="Times New Roman" w:hAnsi="Times New Roman" w:cs="Times New Roman"/>
              </w:rPr>
            </w:pPr>
          </w:p>
          <w:p w14:paraId="62B16B57" w14:textId="64094467" w:rsidR="00E320CB" w:rsidRDefault="00E320CB" w:rsidP="00D05B9D">
            <w:pPr>
              <w:rPr>
                <w:rFonts w:ascii="Times New Roman" w:hAnsi="Times New Roman" w:cs="Times New Roman"/>
              </w:rPr>
            </w:pPr>
          </w:p>
          <w:p w14:paraId="5292142F" w14:textId="77777777" w:rsidR="000D7EEF" w:rsidRDefault="000D7EEF" w:rsidP="00D05B9D">
            <w:pPr>
              <w:rPr>
                <w:rFonts w:ascii="Times New Roman" w:hAnsi="Times New Roman" w:cs="Times New Roman"/>
              </w:rPr>
            </w:pPr>
          </w:p>
          <w:p w14:paraId="39EA8B4B" w14:textId="77777777" w:rsidR="00E320CB" w:rsidRDefault="00E320CB" w:rsidP="00D05B9D">
            <w:pPr>
              <w:rPr>
                <w:rFonts w:ascii="Times New Roman" w:hAnsi="Times New Roman" w:cs="Times New Roman"/>
              </w:rPr>
            </w:pPr>
          </w:p>
          <w:p w14:paraId="75EE9B07" w14:textId="77777777" w:rsidR="00E320CB" w:rsidRDefault="00E320CB" w:rsidP="00D05B9D">
            <w:pPr>
              <w:rPr>
                <w:rFonts w:ascii="Times New Roman" w:hAnsi="Times New Roman" w:cs="Times New Roman"/>
              </w:rPr>
            </w:pPr>
          </w:p>
          <w:p w14:paraId="5DBE5321" w14:textId="77777777" w:rsidR="00E320CB" w:rsidRDefault="00E320CB" w:rsidP="00D05B9D">
            <w:pPr>
              <w:rPr>
                <w:rFonts w:ascii="Times New Roman" w:hAnsi="Times New Roman" w:cs="Times New Roman"/>
              </w:rPr>
            </w:pPr>
          </w:p>
          <w:p w14:paraId="58E49C50" w14:textId="77777777" w:rsidR="000D7EEF" w:rsidRDefault="000D7EEF" w:rsidP="00D05B9D">
            <w:pPr>
              <w:rPr>
                <w:rFonts w:ascii="Times New Roman" w:hAnsi="Times New Roman" w:cs="Times New Roman"/>
              </w:rPr>
            </w:pPr>
          </w:p>
          <w:p w14:paraId="6987EEEE" w14:textId="5E6B63E8" w:rsidR="00E320CB" w:rsidRDefault="00E320CB" w:rsidP="00D05B9D">
            <w:pPr>
              <w:rPr>
                <w:rFonts w:ascii="Times New Roman" w:hAnsi="Times New Roman" w:cs="Times New Roman"/>
              </w:rPr>
            </w:pPr>
            <w:r>
              <w:rPr>
                <w:rFonts w:ascii="Times New Roman" w:hAnsi="Times New Roman" w:cs="Times New Roman"/>
              </w:rPr>
              <w:t>Mokymo lėšos</w:t>
            </w:r>
          </w:p>
          <w:p w14:paraId="1EE6076A" w14:textId="77777777" w:rsidR="00E320CB" w:rsidRDefault="00E320CB" w:rsidP="00D05B9D">
            <w:pPr>
              <w:rPr>
                <w:rFonts w:ascii="Times New Roman" w:hAnsi="Times New Roman" w:cs="Times New Roman"/>
              </w:rPr>
            </w:pPr>
          </w:p>
          <w:p w14:paraId="79B73702" w14:textId="491D3713" w:rsidR="00E320CB" w:rsidRDefault="00E320CB" w:rsidP="00D05B9D">
            <w:pPr>
              <w:rPr>
                <w:rFonts w:ascii="Times New Roman" w:hAnsi="Times New Roman" w:cs="Times New Roman"/>
              </w:rPr>
            </w:pPr>
          </w:p>
          <w:p w14:paraId="00D6B23E" w14:textId="77777777" w:rsidR="000D7EEF" w:rsidRDefault="000D7EEF" w:rsidP="00D05B9D">
            <w:pPr>
              <w:rPr>
                <w:rFonts w:ascii="Times New Roman" w:hAnsi="Times New Roman" w:cs="Times New Roman"/>
              </w:rPr>
            </w:pPr>
          </w:p>
          <w:p w14:paraId="04C64F33" w14:textId="77777777" w:rsidR="00E320CB" w:rsidRDefault="00E320CB" w:rsidP="00D05B9D">
            <w:pPr>
              <w:rPr>
                <w:rFonts w:ascii="Times New Roman" w:hAnsi="Times New Roman" w:cs="Times New Roman"/>
              </w:rPr>
            </w:pPr>
            <w:r>
              <w:rPr>
                <w:rFonts w:ascii="Times New Roman" w:hAnsi="Times New Roman" w:cs="Times New Roman"/>
              </w:rPr>
              <w:t>Mokymo lėšos</w:t>
            </w:r>
          </w:p>
          <w:p w14:paraId="46D91A97" w14:textId="77777777" w:rsidR="00E320CB" w:rsidRPr="0099654F" w:rsidRDefault="00E320CB" w:rsidP="0099654F">
            <w:pPr>
              <w:rPr>
                <w:rFonts w:ascii="Times New Roman" w:hAnsi="Times New Roman" w:cs="Times New Roman"/>
              </w:rPr>
            </w:pPr>
          </w:p>
          <w:p w14:paraId="14D764CC" w14:textId="110DE1F1" w:rsidR="00E320CB" w:rsidRDefault="00E320CB" w:rsidP="0099654F">
            <w:pPr>
              <w:rPr>
                <w:rFonts w:ascii="Times New Roman" w:hAnsi="Times New Roman" w:cs="Times New Roman"/>
              </w:rPr>
            </w:pPr>
          </w:p>
          <w:p w14:paraId="5CA1A614" w14:textId="156F40F2" w:rsidR="002E6B63" w:rsidRDefault="002E6B63" w:rsidP="0099654F">
            <w:pPr>
              <w:rPr>
                <w:rFonts w:ascii="Times New Roman" w:hAnsi="Times New Roman" w:cs="Times New Roman"/>
              </w:rPr>
            </w:pPr>
          </w:p>
          <w:p w14:paraId="681B4147" w14:textId="78A437ED" w:rsidR="00D308C2" w:rsidRDefault="00D308C2" w:rsidP="0099654F">
            <w:pPr>
              <w:rPr>
                <w:rFonts w:ascii="Times New Roman" w:hAnsi="Times New Roman" w:cs="Times New Roman"/>
              </w:rPr>
            </w:pPr>
          </w:p>
          <w:p w14:paraId="4F0277F5" w14:textId="2CC0CB65" w:rsidR="00D308C2" w:rsidRDefault="00D308C2" w:rsidP="0099654F">
            <w:pPr>
              <w:rPr>
                <w:rFonts w:ascii="Times New Roman" w:hAnsi="Times New Roman" w:cs="Times New Roman"/>
              </w:rPr>
            </w:pPr>
          </w:p>
          <w:p w14:paraId="293C781C" w14:textId="77777777" w:rsidR="00D11301" w:rsidRDefault="00D11301" w:rsidP="0099654F">
            <w:pPr>
              <w:rPr>
                <w:rFonts w:ascii="Times New Roman" w:hAnsi="Times New Roman" w:cs="Times New Roman"/>
              </w:rPr>
            </w:pPr>
          </w:p>
          <w:p w14:paraId="2642AE44" w14:textId="2907BF23" w:rsidR="00E320CB" w:rsidRDefault="00E320CB" w:rsidP="0099654F">
            <w:pPr>
              <w:rPr>
                <w:rFonts w:ascii="Times New Roman" w:hAnsi="Times New Roman" w:cs="Times New Roman"/>
              </w:rPr>
            </w:pPr>
            <w:r>
              <w:rPr>
                <w:rFonts w:ascii="Times New Roman" w:hAnsi="Times New Roman" w:cs="Times New Roman"/>
              </w:rPr>
              <w:t>Mokymo lėšos</w:t>
            </w:r>
          </w:p>
          <w:p w14:paraId="67243D78" w14:textId="77777777" w:rsidR="00E320CB" w:rsidRPr="00133C7D" w:rsidRDefault="00E320CB" w:rsidP="00133C7D">
            <w:pPr>
              <w:rPr>
                <w:rFonts w:ascii="Times New Roman" w:hAnsi="Times New Roman" w:cs="Times New Roman"/>
              </w:rPr>
            </w:pPr>
          </w:p>
          <w:p w14:paraId="74570B78" w14:textId="77777777" w:rsidR="00E320CB" w:rsidRDefault="00E320CB" w:rsidP="00133C7D">
            <w:pPr>
              <w:rPr>
                <w:rFonts w:ascii="Times New Roman" w:hAnsi="Times New Roman" w:cs="Times New Roman"/>
              </w:rPr>
            </w:pPr>
          </w:p>
          <w:p w14:paraId="4A5FE37E" w14:textId="77777777" w:rsidR="00E320CB" w:rsidRDefault="00E320CB" w:rsidP="00133C7D">
            <w:pPr>
              <w:rPr>
                <w:rFonts w:ascii="Times New Roman" w:hAnsi="Times New Roman" w:cs="Times New Roman"/>
              </w:rPr>
            </w:pPr>
          </w:p>
          <w:p w14:paraId="5BA73E00" w14:textId="50FBA234" w:rsidR="00E320CB" w:rsidRDefault="000104AE" w:rsidP="00133C7D">
            <w:pPr>
              <w:rPr>
                <w:rFonts w:ascii="Times New Roman" w:hAnsi="Times New Roman" w:cs="Times New Roman"/>
              </w:rPr>
            </w:pPr>
            <w:r>
              <w:rPr>
                <w:rFonts w:ascii="Times New Roman" w:hAnsi="Times New Roman" w:cs="Times New Roman"/>
              </w:rPr>
              <w:t>Projekto lėšos</w:t>
            </w:r>
          </w:p>
          <w:p w14:paraId="3A026F0D" w14:textId="77777777" w:rsidR="00E320CB" w:rsidRPr="00133C7D" w:rsidRDefault="00E320CB" w:rsidP="00133C7D">
            <w:pPr>
              <w:rPr>
                <w:rFonts w:ascii="Times New Roman" w:hAnsi="Times New Roman" w:cs="Times New Roman"/>
              </w:rPr>
            </w:pPr>
          </w:p>
          <w:p w14:paraId="3FD5B372" w14:textId="77777777" w:rsidR="000104AE" w:rsidRDefault="000104AE" w:rsidP="00133C7D">
            <w:pPr>
              <w:rPr>
                <w:rFonts w:ascii="Times New Roman" w:hAnsi="Times New Roman" w:cs="Times New Roman"/>
              </w:rPr>
            </w:pPr>
          </w:p>
          <w:p w14:paraId="7429A10E" w14:textId="77777777" w:rsidR="00E320CB" w:rsidRDefault="00E320CB" w:rsidP="00133C7D">
            <w:pPr>
              <w:rPr>
                <w:rFonts w:ascii="Times New Roman" w:hAnsi="Times New Roman" w:cs="Times New Roman"/>
              </w:rPr>
            </w:pPr>
          </w:p>
          <w:p w14:paraId="1C3B4CA2" w14:textId="77777777" w:rsidR="00B61F96" w:rsidRDefault="00B61F96" w:rsidP="00133C7D">
            <w:pPr>
              <w:rPr>
                <w:rFonts w:ascii="Times New Roman" w:hAnsi="Times New Roman" w:cs="Times New Roman"/>
              </w:rPr>
            </w:pPr>
          </w:p>
          <w:p w14:paraId="1DAD3F64" w14:textId="77777777" w:rsidR="00B61F96" w:rsidRDefault="00B61F96" w:rsidP="00133C7D">
            <w:pPr>
              <w:rPr>
                <w:rFonts w:ascii="Times New Roman" w:hAnsi="Times New Roman" w:cs="Times New Roman"/>
              </w:rPr>
            </w:pPr>
          </w:p>
          <w:p w14:paraId="4A1EC812" w14:textId="77777777" w:rsidR="00B61F96" w:rsidRDefault="00B61F96" w:rsidP="00133C7D">
            <w:pPr>
              <w:rPr>
                <w:rFonts w:ascii="Times New Roman" w:hAnsi="Times New Roman" w:cs="Times New Roman"/>
              </w:rPr>
            </w:pPr>
          </w:p>
          <w:p w14:paraId="62E638B3" w14:textId="77777777" w:rsidR="00B61F96" w:rsidRDefault="00B61F96" w:rsidP="00133C7D">
            <w:pPr>
              <w:rPr>
                <w:rFonts w:ascii="Times New Roman" w:hAnsi="Times New Roman" w:cs="Times New Roman"/>
              </w:rPr>
            </w:pPr>
          </w:p>
          <w:p w14:paraId="7C148A99" w14:textId="19EE37FA" w:rsidR="00E320CB" w:rsidRDefault="005A4845" w:rsidP="00133C7D">
            <w:pPr>
              <w:rPr>
                <w:rFonts w:ascii="Times New Roman" w:hAnsi="Times New Roman" w:cs="Times New Roman"/>
              </w:rPr>
            </w:pPr>
            <w:r>
              <w:rPr>
                <w:rFonts w:ascii="Times New Roman" w:hAnsi="Times New Roman" w:cs="Times New Roman"/>
              </w:rPr>
              <w:t>Mokymo lėšos</w:t>
            </w:r>
          </w:p>
          <w:p w14:paraId="3B15FACE" w14:textId="77777777" w:rsidR="00E320CB" w:rsidRDefault="00E320CB" w:rsidP="00133C7D">
            <w:pPr>
              <w:rPr>
                <w:rFonts w:ascii="Times New Roman" w:hAnsi="Times New Roman" w:cs="Times New Roman"/>
              </w:rPr>
            </w:pPr>
          </w:p>
          <w:p w14:paraId="554387FA" w14:textId="77777777" w:rsidR="00E320CB" w:rsidRDefault="00E320CB" w:rsidP="00133C7D">
            <w:pPr>
              <w:rPr>
                <w:rFonts w:ascii="Times New Roman" w:hAnsi="Times New Roman" w:cs="Times New Roman"/>
              </w:rPr>
            </w:pPr>
          </w:p>
          <w:p w14:paraId="1AC4652E" w14:textId="77777777" w:rsidR="00E320CB" w:rsidRDefault="00E320CB" w:rsidP="00133C7D">
            <w:pPr>
              <w:rPr>
                <w:rFonts w:ascii="Times New Roman" w:hAnsi="Times New Roman" w:cs="Times New Roman"/>
              </w:rPr>
            </w:pPr>
          </w:p>
          <w:p w14:paraId="7B6A43A4" w14:textId="37D1359F" w:rsidR="00E320CB" w:rsidRDefault="00E320CB" w:rsidP="00133C7D">
            <w:pPr>
              <w:rPr>
                <w:rFonts w:ascii="Times New Roman" w:hAnsi="Times New Roman" w:cs="Times New Roman"/>
              </w:rPr>
            </w:pPr>
          </w:p>
          <w:p w14:paraId="469BA281" w14:textId="77777777" w:rsidR="00E320CB" w:rsidRDefault="00E320CB" w:rsidP="00133C7D">
            <w:pPr>
              <w:rPr>
                <w:rFonts w:ascii="Times New Roman" w:hAnsi="Times New Roman" w:cs="Times New Roman"/>
              </w:rPr>
            </w:pPr>
            <w:r>
              <w:rPr>
                <w:rFonts w:ascii="Times New Roman" w:hAnsi="Times New Roman" w:cs="Times New Roman"/>
              </w:rPr>
              <w:lastRenderedPageBreak/>
              <w:t>Tėvų asmeninės lėšos</w:t>
            </w:r>
          </w:p>
          <w:p w14:paraId="5BB60208" w14:textId="77777777" w:rsidR="00E320CB" w:rsidRDefault="00E320CB" w:rsidP="00133C7D">
            <w:pPr>
              <w:rPr>
                <w:rFonts w:ascii="Times New Roman" w:hAnsi="Times New Roman" w:cs="Times New Roman"/>
              </w:rPr>
            </w:pPr>
          </w:p>
          <w:p w14:paraId="7078DE92" w14:textId="77777777" w:rsidR="00E320CB" w:rsidRDefault="00E320CB" w:rsidP="006D5DF7">
            <w:pPr>
              <w:rPr>
                <w:rFonts w:ascii="Times New Roman" w:hAnsi="Times New Roman" w:cs="Times New Roman"/>
              </w:rPr>
            </w:pPr>
            <w:r>
              <w:rPr>
                <w:rFonts w:ascii="Times New Roman" w:hAnsi="Times New Roman" w:cs="Times New Roman"/>
              </w:rPr>
              <w:t>Mokymo lėšos</w:t>
            </w:r>
          </w:p>
          <w:p w14:paraId="1AFC593C" w14:textId="77777777" w:rsidR="00D308C2" w:rsidRDefault="00D308C2" w:rsidP="006D5DF7">
            <w:pPr>
              <w:rPr>
                <w:rFonts w:ascii="Times New Roman" w:hAnsi="Times New Roman" w:cs="Times New Roman"/>
              </w:rPr>
            </w:pPr>
          </w:p>
          <w:p w14:paraId="0E5D8562" w14:textId="77777777" w:rsidR="00D308C2" w:rsidRDefault="00D308C2" w:rsidP="006D5DF7">
            <w:pPr>
              <w:rPr>
                <w:rFonts w:ascii="Times New Roman" w:hAnsi="Times New Roman" w:cs="Times New Roman"/>
              </w:rPr>
            </w:pPr>
          </w:p>
          <w:p w14:paraId="1189FDFE" w14:textId="608BD816" w:rsidR="00D308C2" w:rsidRPr="00D11301" w:rsidRDefault="00D11301" w:rsidP="006D5DF7">
            <w:pPr>
              <w:rPr>
                <w:rFonts w:ascii="Times New Roman" w:hAnsi="Times New Roman" w:cs="Times New Roman"/>
                <w:lang w:val="lt-LT"/>
              </w:rPr>
            </w:pPr>
            <w:r>
              <w:rPr>
                <w:rFonts w:ascii="Times New Roman" w:hAnsi="Times New Roman" w:cs="Times New Roman"/>
              </w:rPr>
              <w:t>Mokymo lėšos</w:t>
            </w:r>
          </w:p>
          <w:p w14:paraId="46D4B668" w14:textId="77777777" w:rsidR="00D11301" w:rsidRDefault="00D11301" w:rsidP="006D5DF7">
            <w:pPr>
              <w:rPr>
                <w:rFonts w:ascii="Times New Roman" w:hAnsi="Times New Roman" w:cs="Times New Roman"/>
              </w:rPr>
            </w:pPr>
          </w:p>
          <w:p w14:paraId="0A567BB4" w14:textId="77777777" w:rsidR="00B61ED1" w:rsidRDefault="00B61ED1" w:rsidP="006D5DF7">
            <w:pPr>
              <w:rPr>
                <w:rFonts w:ascii="Times New Roman" w:hAnsi="Times New Roman" w:cs="Times New Roman"/>
              </w:rPr>
            </w:pPr>
          </w:p>
          <w:p w14:paraId="17456BCA" w14:textId="14F2D7CD" w:rsidR="00B61ED1" w:rsidRDefault="00B61ED1" w:rsidP="006D5DF7">
            <w:pPr>
              <w:rPr>
                <w:rFonts w:ascii="Times New Roman" w:hAnsi="Times New Roman" w:cs="Times New Roman"/>
              </w:rPr>
            </w:pPr>
            <w:r>
              <w:rPr>
                <w:rFonts w:ascii="Times New Roman" w:hAnsi="Times New Roman" w:cs="Times New Roman"/>
              </w:rPr>
              <w:t>Mokymo lėšos</w:t>
            </w:r>
          </w:p>
          <w:p w14:paraId="372ACCCC" w14:textId="77777777" w:rsidR="00B61ED1" w:rsidRDefault="00B61ED1" w:rsidP="006D5DF7">
            <w:pPr>
              <w:rPr>
                <w:rFonts w:ascii="Times New Roman" w:hAnsi="Times New Roman" w:cs="Times New Roman"/>
              </w:rPr>
            </w:pPr>
          </w:p>
          <w:p w14:paraId="221B5204" w14:textId="7096E37A" w:rsidR="00E320CB" w:rsidRPr="00EB74D6" w:rsidRDefault="00E320CB" w:rsidP="00EB74D6">
            <w:pPr>
              <w:rPr>
                <w:rFonts w:ascii="Times New Roman" w:hAnsi="Times New Roman" w:cs="Times New Roman"/>
              </w:rPr>
            </w:pPr>
          </w:p>
        </w:tc>
      </w:tr>
      <w:tr w:rsidR="006D5DF7" w14:paraId="7A95C71D" w14:textId="77777777" w:rsidTr="00B61F96">
        <w:tc>
          <w:tcPr>
            <w:tcW w:w="14852" w:type="dxa"/>
            <w:gridSpan w:val="10"/>
          </w:tcPr>
          <w:p w14:paraId="0E7D5E42" w14:textId="3926E087" w:rsidR="006D5DF7" w:rsidRPr="00787D13" w:rsidRDefault="004D618C" w:rsidP="004D618C">
            <w:pPr>
              <w:rPr>
                <w:rFonts w:ascii="Times New Roman" w:hAnsi="Times New Roman" w:cs="Times New Roman"/>
                <w:b/>
                <w:highlight w:val="green"/>
              </w:rPr>
            </w:pPr>
            <w:r w:rsidRPr="00787D13">
              <w:rPr>
                <w:rFonts w:ascii="Times New Roman" w:hAnsi="Times New Roman" w:cs="Times New Roman"/>
              </w:rPr>
              <w:lastRenderedPageBreak/>
              <w:t xml:space="preserve">         </w:t>
            </w:r>
            <w:r w:rsidR="00B61ED1">
              <w:rPr>
                <w:rFonts w:ascii="Times New Roman" w:hAnsi="Times New Roman" w:cs="Times New Roman"/>
                <w:b/>
              </w:rPr>
              <w:t>2</w:t>
            </w:r>
            <w:r w:rsidRPr="00787D13">
              <w:rPr>
                <w:rFonts w:ascii="Times New Roman" w:hAnsi="Times New Roman" w:cs="Times New Roman"/>
                <w:b/>
              </w:rPr>
              <w:t xml:space="preserve"> </w:t>
            </w:r>
            <w:r w:rsidR="00BC35FB">
              <w:rPr>
                <w:rFonts w:ascii="Times New Roman" w:hAnsi="Times New Roman" w:cs="Times New Roman"/>
                <w:b/>
              </w:rPr>
              <w:t>u</w:t>
            </w:r>
            <w:r w:rsidRPr="00787D13">
              <w:rPr>
                <w:rFonts w:ascii="Times New Roman" w:hAnsi="Times New Roman" w:cs="Times New Roman"/>
                <w:b/>
              </w:rPr>
              <w:t>ždavinys –</w:t>
            </w:r>
            <w:r w:rsidRPr="00787D13">
              <w:rPr>
                <w:rFonts w:ascii="Times New Roman" w:hAnsi="Times New Roman" w:cs="Times New Roman"/>
                <w:b/>
                <w:lang w:val="lt-LT"/>
              </w:rPr>
              <w:t xml:space="preserve"> </w:t>
            </w:r>
            <w:r w:rsidR="003263DC">
              <w:rPr>
                <w:rFonts w:ascii="Times New Roman" w:hAnsi="Times New Roman" w:cs="Times New Roman"/>
                <w:b/>
                <w:lang w:val="lt-LT"/>
              </w:rPr>
              <w:t>bendruomenės</w:t>
            </w:r>
            <w:r w:rsidRPr="00787D13">
              <w:rPr>
                <w:rFonts w:ascii="Times New Roman" w:hAnsi="Times New Roman" w:cs="Times New Roman"/>
                <w:b/>
                <w:lang w:val="lt-LT"/>
              </w:rPr>
              <w:t xml:space="preserve"> profesinis tobulėjimas</w:t>
            </w:r>
            <w:r w:rsidR="00BC35FB">
              <w:rPr>
                <w:rFonts w:ascii="Times New Roman" w:hAnsi="Times New Roman" w:cs="Times New Roman"/>
                <w:b/>
                <w:lang w:val="lt-LT"/>
              </w:rPr>
              <w:t>.</w:t>
            </w:r>
          </w:p>
        </w:tc>
      </w:tr>
      <w:tr w:rsidR="004D618C" w14:paraId="75425F4C" w14:textId="77777777" w:rsidTr="00B61F96">
        <w:trPr>
          <w:gridAfter w:val="1"/>
          <w:wAfter w:w="11" w:type="dxa"/>
        </w:trPr>
        <w:tc>
          <w:tcPr>
            <w:tcW w:w="2021" w:type="dxa"/>
            <w:gridSpan w:val="2"/>
          </w:tcPr>
          <w:p w14:paraId="5F04AC21" w14:textId="77777777" w:rsidR="004D618C" w:rsidRDefault="004D618C" w:rsidP="004D618C">
            <w:pPr>
              <w:rPr>
                <w:rFonts w:ascii="Times New Roman" w:hAnsi="Times New Roman" w:cs="Times New Roman"/>
              </w:rPr>
            </w:pPr>
            <w:r>
              <w:rPr>
                <w:rFonts w:ascii="Times New Roman" w:hAnsi="Times New Roman" w:cs="Times New Roman"/>
              </w:rPr>
              <w:t>Įgyvendinimo priemonė</w:t>
            </w:r>
          </w:p>
        </w:tc>
        <w:tc>
          <w:tcPr>
            <w:tcW w:w="3118" w:type="dxa"/>
            <w:gridSpan w:val="2"/>
          </w:tcPr>
          <w:p w14:paraId="514C4CEC" w14:textId="77777777" w:rsidR="004D618C" w:rsidRDefault="004D618C" w:rsidP="004D618C">
            <w:pPr>
              <w:rPr>
                <w:rFonts w:ascii="Times New Roman" w:hAnsi="Times New Roman" w:cs="Times New Roman"/>
              </w:rPr>
            </w:pPr>
            <w:r>
              <w:rPr>
                <w:rFonts w:ascii="Times New Roman" w:hAnsi="Times New Roman" w:cs="Times New Roman"/>
              </w:rPr>
              <w:t>Veiklos</w:t>
            </w:r>
          </w:p>
        </w:tc>
        <w:tc>
          <w:tcPr>
            <w:tcW w:w="1417" w:type="dxa"/>
          </w:tcPr>
          <w:p w14:paraId="772FD8E4" w14:textId="77777777" w:rsidR="004D618C" w:rsidRDefault="004D618C" w:rsidP="004D618C">
            <w:pPr>
              <w:rPr>
                <w:rFonts w:ascii="Times New Roman" w:hAnsi="Times New Roman" w:cs="Times New Roman"/>
              </w:rPr>
            </w:pPr>
            <w:r>
              <w:rPr>
                <w:rFonts w:ascii="Times New Roman" w:hAnsi="Times New Roman" w:cs="Times New Roman"/>
              </w:rPr>
              <w:t>Terminai</w:t>
            </w:r>
          </w:p>
        </w:tc>
        <w:tc>
          <w:tcPr>
            <w:tcW w:w="2409" w:type="dxa"/>
            <w:gridSpan w:val="2"/>
          </w:tcPr>
          <w:p w14:paraId="01A096E5" w14:textId="77777777" w:rsidR="004D618C" w:rsidRDefault="004D618C" w:rsidP="004D618C">
            <w:pPr>
              <w:rPr>
                <w:rFonts w:ascii="Times New Roman" w:hAnsi="Times New Roman" w:cs="Times New Roman"/>
              </w:rPr>
            </w:pPr>
            <w:r>
              <w:rPr>
                <w:rFonts w:ascii="Times New Roman" w:hAnsi="Times New Roman" w:cs="Times New Roman"/>
              </w:rPr>
              <w:t>Atsakingi</w:t>
            </w:r>
          </w:p>
        </w:tc>
        <w:tc>
          <w:tcPr>
            <w:tcW w:w="4213" w:type="dxa"/>
          </w:tcPr>
          <w:p w14:paraId="08C9909C" w14:textId="77777777" w:rsidR="004D618C" w:rsidRDefault="004D618C" w:rsidP="004D618C">
            <w:pPr>
              <w:rPr>
                <w:rFonts w:ascii="Times New Roman" w:hAnsi="Times New Roman" w:cs="Times New Roman"/>
              </w:rPr>
            </w:pPr>
            <w:r>
              <w:rPr>
                <w:rFonts w:ascii="Times New Roman" w:hAnsi="Times New Roman" w:cs="Times New Roman"/>
              </w:rPr>
              <w:t>Laukiami rezultatai</w:t>
            </w:r>
          </w:p>
        </w:tc>
        <w:tc>
          <w:tcPr>
            <w:tcW w:w="1663" w:type="dxa"/>
          </w:tcPr>
          <w:p w14:paraId="37BD53BE" w14:textId="77777777" w:rsidR="004D618C" w:rsidRDefault="004D618C" w:rsidP="004D618C">
            <w:pPr>
              <w:rPr>
                <w:rFonts w:ascii="Times New Roman" w:hAnsi="Times New Roman" w:cs="Times New Roman"/>
              </w:rPr>
            </w:pPr>
            <w:r>
              <w:rPr>
                <w:rFonts w:ascii="Times New Roman" w:hAnsi="Times New Roman" w:cs="Times New Roman"/>
              </w:rPr>
              <w:t>Lėšų šaltinis</w:t>
            </w:r>
          </w:p>
        </w:tc>
      </w:tr>
      <w:tr w:rsidR="004D618C" w14:paraId="40196B69" w14:textId="77777777" w:rsidTr="00B61F96">
        <w:trPr>
          <w:gridAfter w:val="1"/>
          <w:wAfter w:w="11" w:type="dxa"/>
        </w:trPr>
        <w:tc>
          <w:tcPr>
            <w:tcW w:w="2021" w:type="dxa"/>
            <w:gridSpan w:val="2"/>
          </w:tcPr>
          <w:p w14:paraId="0E4EE2D8" w14:textId="05A06E5F" w:rsidR="004D618C" w:rsidRDefault="00DF3617" w:rsidP="004D618C">
            <w:pPr>
              <w:rPr>
                <w:rFonts w:ascii="Times New Roman" w:hAnsi="Times New Roman" w:cs="Times New Roman"/>
              </w:rPr>
            </w:pPr>
            <w:r>
              <w:rPr>
                <w:rFonts w:ascii="Times New Roman" w:hAnsi="Times New Roman" w:cs="Times New Roman"/>
              </w:rPr>
              <w:t>2</w:t>
            </w:r>
            <w:r w:rsidR="004D618C">
              <w:rPr>
                <w:rFonts w:ascii="Times New Roman" w:hAnsi="Times New Roman" w:cs="Times New Roman"/>
              </w:rPr>
              <w:t xml:space="preserve">.1. </w:t>
            </w:r>
            <w:r>
              <w:rPr>
                <w:rFonts w:ascii="Times New Roman" w:hAnsi="Times New Roman" w:cs="Times New Roman"/>
              </w:rPr>
              <w:t>M</w:t>
            </w:r>
            <w:r w:rsidR="004D618C" w:rsidRPr="004D618C">
              <w:rPr>
                <w:rFonts w:ascii="Times New Roman" w:hAnsi="Times New Roman" w:cs="Times New Roman"/>
              </w:rPr>
              <w:t>okytojo stipr</w:t>
            </w:r>
            <w:r w:rsidR="00A81256">
              <w:rPr>
                <w:rFonts w:ascii="Times New Roman" w:hAnsi="Times New Roman" w:cs="Times New Roman"/>
              </w:rPr>
              <w:t>iųjų</w:t>
            </w:r>
            <w:r w:rsidR="004D618C" w:rsidRPr="004D618C">
              <w:rPr>
                <w:rFonts w:ascii="Times New Roman" w:hAnsi="Times New Roman" w:cs="Times New Roman"/>
              </w:rPr>
              <w:t xml:space="preserve"> ir tobulintin</w:t>
            </w:r>
            <w:r w:rsidR="00A81256">
              <w:rPr>
                <w:rFonts w:ascii="Times New Roman" w:hAnsi="Times New Roman" w:cs="Times New Roman"/>
              </w:rPr>
              <w:t xml:space="preserve">ų </w:t>
            </w:r>
            <w:r w:rsidR="004D618C" w:rsidRPr="004D618C">
              <w:rPr>
                <w:rFonts w:ascii="Times New Roman" w:hAnsi="Times New Roman" w:cs="Times New Roman"/>
              </w:rPr>
              <w:t>profesin</w:t>
            </w:r>
            <w:r w:rsidR="00A81256">
              <w:rPr>
                <w:rFonts w:ascii="Times New Roman" w:hAnsi="Times New Roman" w:cs="Times New Roman"/>
              </w:rPr>
              <w:t>ė</w:t>
            </w:r>
            <w:r w:rsidR="004D618C" w:rsidRPr="004D618C">
              <w:rPr>
                <w:rFonts w:ascii="Times New Roman" w:hAnsi="Times New Roman" w:cs="Times New Roman"/>
              </w:rPr>
              <w:t>s kompetencij</w:t>
            </w:r>
            <w:r w:rsidR="00A81256">
              <w:rPr>
                <w:rFonts w:ascii="Times New Roman" w:hAnsi="Times New Roman" w:cs="Times New Roman"/>
              </w:rPr>
              <w:t>os identifikavimas.</w:t>
            </w:r>
          </w:p>
          <w:p w14:paraId="0361323E" w14:textId="77777777" w:rsidR="00057688" w:rsidRDefault="00057688" w:rsidP="004D618C">
            <w:pPr>
              <w:rPr>
                <w:rFonts w:ascii="Times New Roman" w:hAnsi="Times New Roman" w:cs="Times New Roman"/>
              </w:rPr>
            </w:pPr>
          </w:p>
          <w:p w14:paraId="42D129B9" w14:textId="77777777" w:rsidR="00231789" w:rsidRDefault="00231789" w:rsidP="004D618C">
            <w:pPr>
              <w:rPr>
                <w:rFonts w:ascii="Times New Roman" w:hAnsi="Times New Roman" w:cs="Times New Roman"/>
              </w:rPr>
            </w:pPr>
          </w:p>
          <w:p w14:paraId="6D3A76B2" w14:textId="77777777" w:rsidR="00231789" w:rsidRDefault="00231789" w:rsidP="004D618C">
            <w:pPr>
              <w:rPr>
                <w:rFonts w:ascii="Times New Roman" w:hAnsi="Times New Roman" w:cs="Times New Roman"/>
              </w:rPr>
            </w:pPr>
          </w:p>
          <w:p w14:paraId="76E8785B" w14:textId="77777777" w:rsidR="00231789" w:rsidRDefault="00231789" w:rsidP="004D618C">
            <w:pPr>
              <w:rPr>
                <w:rFonts w:ascii="Times New Roman" w:hAnsi="Times New Roman" w:cs="Times New Roman"/>
              </w:rPr>
            </w:pPr>
          </w:p>
          <w:p w14:paraId="4F5E3843" w14:textId="77777777" w:rsidR="00231789" w:rsidRDefault="00231789" w:rsidP="004D618C">
            <w:pPr>
              <w:rPr>
                <w:rFonts w:ascii="Times New Roman" w:hAnsi="Times New Roman" w:cs="Times New Roman"/>
              </w:rPr>
            </w:pPr>
          </w:p>
          <w:p w14:paraId="222B0E95" w14:textId="77777777" w:rsidR="00231789" w:rsidRDefault="00231789" w:rsidP="004D618C">
            <w:pPr>
              <w:rPr>
                <w:rFonts w:ascii="Times New Roman" w:hAnsi="Times New Roman" w:cs="Times New Roman"/>
              </w:rPr>
            </w:pPr>
          </w:p>
          <w:p w14:paraId="68DB3CEC" w14:textId="36AA0BB3" w:rsidR="00057688" w:rsidRDefault="00DF3617" w:rsidP="004D618C">
            <w:pPr>
              <w:rPr>
                <w:rFonts w:ascii="Times New Roman" w:hAnsi="Times New Roman" w:cs="Times New Roman"/>
              </w:rPr>
            </w:pPr>
            <w:r>
              <w:rPr>
                <w:rFonts w:ascii="Times New Roman" w:hAnsi="Times New Roman" w:cs="Times New Roman"/>
              </w:rPr>
              <w:t>2</w:t>
            </w:r>
            <w:r w:rsidR="00057688">
              <w:rPr>
                <w:rFonts w:ascii="Times New Roman" w:hAnsi="Times New Roman" w:cs="Times New Roman"/>
              </w:rPr>
              <w:t xml:space="preserve">.2. </w:t>
            </w:r>
            <w:r w:rsidR="00BC35FB">
              <w:rPr>
                <w:rFonts w:ascii="Times New Roman" w:hAnsi="Times New Roman" w:cs="Times New Roman"/>
              </w:rPr>
              <w:t>Ilgalaikės kvalifikacinės programos įgyvendinimas.</w:t>
            </w:r>
          </w:p>
          <w:p w14:paraId="3DBD1EEC" w14:textId="77777777" w:rsidR="00057688" w:rsidRDefault="00057688" w:rsidP="004D618C">
            <w:pPr>
              <w:rPr>
                <w:rFonts w:ascii="Times New Roman" w:hAnsi="Times New Roman" w:cs="Times New Roman"/>
              </w:rPr>
            </w:pPr>
          </w:p>
          <w:p w14:paraId="1B5820DF" w14:textId="77777777" w:rsidR="00057688" w:rsidRDefault="00057688" w:rsidP="004D618C">
            <w:pPr>
              <w:rPr>
                <w:rFonts w:ascii="Times New Roman" w:hAnsi="Times New Roman" w:cs="Times New Roman"/>
              </w:rPr>
            </w:pPr>
          </w:p>
        </w:tc>
        <w:tc>
          <w:tcPr>
            <w:tcW w:w="3118" w:type="dxa"/>
            <w:gridSpan w:val="2"/>
          </w:tcPr>
          <w:p w14:paraId="1EF1DC63" w14:textId="24438039" w:rsidR="00771239" w:rsidRDefault="00DF3617" w:rsidP="00057688">
            <w:pPr>
              <w:rPr>
                <w:rFonts w:ascii="Times New Roman" w:hAnsi="Times New Roman" w:cs="Times New Roman"/>
              </w:rPr>
            </w:pPr>
            <w:r>
              <w:rPr>
                <w:rFonts w:ascii="Times New Roman" w:hAnsi="Times New Roman" w:cs="Times New Roman"/>
              </w:rPr>
              <w:t>2</w:t>
            </w:r>
            <w:r w:rsidR="004D618C">
              <w:rPr>
                <w:rFonts w:ascii="Times New Roman" w:hAnsi="Times New Roman" w:cs="Times New Roman"/>
              </w:rPr>
              <w:t xml:space="preserve">.1.1. </w:t>
            </w:r>
            <w:r w:rsidR="00B61ED1">
              <w:rPr>
                <w:rFonts w:ascii="Times New Roman" w:hAnsi="Times New Roman" w:cs="Times New Roman"/>
              </w:rPr>
              <w:t>Metodinių grupių suburimas.</w:t>
            </w:r>
          </w:p>
          <w:p w14:paraId="3FA07F7B" w14:textId="3F0D9024" w:rsidR="00771239" w:rsidRDefault="00771239" w:rsidP="00057688">
            <w:pPr>
              <w:rPr>
                <w:rFonts w:ascii="Times New Roman" w:hAnsi="Times New Roman" w:cs="Times New Roman"/>
              </w:rPr>
            </w:pPr>
          </w:p>
          <w:p w14:paraId="065F9331" w14:textId="77777777" w:rsidR="00BC35FB" w:rsidRDefault="00BC35FB" w:rsidP="00057688">
            <w:pPr>
              <w:rPr>
                <w:rFonts w:ascii="Times New Roman" w:hAnsi="Times New Roman" w:cs="Times New Roman"/>
              </w:rPr>
            </w:pPr>
          </w:p>
          <w:p w14:paraId="0B477066" w14:textId="6536C1A1" w:rsidR="00231789" w:rsidRDefault="001E086F" w:rsidP="00057688">
            <w:pPr>
              <w:rPr>
                <w:rFonts w:ascii="Times New Roman" w:hAnsi="Times New Roman" w:cs="Times New Roman"/>
              </w:rPr>
            </w:pPr>
            <w:r>
              <w:rPr>
                <w:rFonts w:ascii="Times New Roman" w:hAnsi="Times New Roman" w:cs="Times New Roman"/>
              </w:rPr>
              <w:t>3.1.2</w:t>
            </w:r>
            <w:r w:rsidR="00DF3617">
              <w:rPr>
                <w:rFonts w:ascii="Times New Roman" w:hAnsi="Times New Roman" w:cs="Times New Roman"/>
              </w:rPr>
              <w:t xml:space="preserve">. Mokytojų ir specialistų </w:t>
            </w:r>
            <w:r w:rsidR="004D618C" w:rsidRPr="004D618C">
              <w:rPr>
                <w:rFonts w:ascii="Times New Roman" w:hAnsi="Times New Roman" w:cs="Times New Roman"/>
              </w:rPr>
              <w:t>metodinės veiklos įsivertinim</w:t>
            </w:r>
            <w:r w:rsidR="00DF3617">
              <w:rPr>
                <w:rFonts w:ascii="Times New Roman" w:hAnsi="Times New Roman" w:cs="Times New Roman"/>
              </w:rPr>
              <w:t>as</w:t>
            </w:r>
            <w:r w:rsidR="004D618C" w:rsidRPr="004D618C">
              <w:rPr>
                <w:rFonts w:ascii="Times New Roman" w:hAnsi="Times New Roman" w:cs="Times New Roman"/>
              </w:rPr>
              <w:t>.</w:t>
            </w:r>
          </w:p>
          <w:p w14:paraId="4EAF9CF2" w14:textId="77777777" w:rsidR="00231789" w:rsidRPr="00231789" w:rsidRDefault="00231789" w:rsidP="00231789">
            <w:pPr>
              <w:rPr>
                <w:rFonts w:ascii="Times New Roman" w:hAnsi="Times New Roman" w:cs="Times New Roman"/>
              </w:rPr>
            </w:pPr>
          </w:p>
          <w:p w14:paraId="18656266" w14:textId="2BDEEC4D" w:rsidR="00231789" w:rsidRDefault="00231789" w:rsidP="00231789">
            <w:pPr>
              <w:rPr>
                <w:rFonts w:ascii="Times New Roman" w:hAnsi="Times New Roman" w:cs="Times New Roman"/>
              </w:rPr>
            </w:pPr>
          </w:p>
          <w:p w14:paraId="221C18B2" w14:textId="77777777" w:rsidR="00BC35FB" w:rsidRDefault="00BC35FB" w:rsidP="00231789">
            <w:pPr>
              <w:rPr>
                <w:rFonts w:ascii="Times New Roman" w:hAnsi="Times New Roman" w:cs="Times New Roman"/>
              </w:rPr>
            </w:pPr>
          </w:p>
          <w:p w14:paraId="047CB016" w14:textId="68875349" w:rsidR="00231789" w:rsidRPr="00231789" w:rsidRDefault="00DF3617" w:rsidP="00231789">
            <w:pPr>
              <w:rPr>
                <w:rFonts w:ascii="Times New Roman" w:hAnsi="Times New Roman" w:cs="Times New Roman"/>
              </w:rPr>
            </w:pPr>
            <w:r>
              <w:rPr>
                <w:rFonts w:ascii="Times New Roman" w:hAnsi="Times New Roman" w:cs="Times New Roman"/>
              </w:rPr>
              <w:t>2</w:t>
            </w:r>
            <w:r w:rsidR="00231789" w:rsidRPr="00231789">
              <w:rPr>
                <w:rFonts w:ascii="Times New Roman" w:hAnsi="Times New Roman" w:cs="Times New Roman"/>
              </w:rPr>
              <w:t xml:space="preserve">.1.3. </w:t>
            </w:r>
            <w:r>
              <w:rPr>
                <w:rFonts w:ascii="Times New Roman" w:hAnsi="Times New Roman" w:cs="Times New Roman"/>
                <w:lang w:val="lt-LT"/>
              </w:rPr>
              <w:t>S</w:t>
            </w:r>
            <w:r w:rsidR="00231789" w:rsidRPr="00231789">
              <w:rPr>
                <w:rFonts w:ascii="Times New Roman" w:hAnsi="Times New Roman" w:cs="Times New Roman"/>
                <w:lang w:val="lt-LT"/>
              </w:rPr>
              <w:t>trateginių tikslų įgyvendinimo vertinimą.</w:t>
            </w:r>
          </w:p>
          <w:p w14:paraId="320C325F" w14:textId="77777777" w:rsidR="00231789" w:rsidRDefault="00231789" w:rsidP="00231789">
            <w:pPr>
              <w:rPr>
                <w:rFonts w:ascii="Times New Roman" w:hAnsi="Times New Roman" w:cs="Times New Roman"/>
              </w:rPr>
            </w:pPr>
          </w:p>
          <w:p w14:paraId="18F54167" w14:textId="62480515" w:rsidR="004D618C" w:rsidRDefault="00A81256" w:rsidP="00231789">
            <w:pPr>
              <w:rPr>
                <w:rFonts w:ascii="Times New Roman" w:hAnsi="Times New Roman" w:cs="Times New Roman"/>
              </w:rPr>
            </w:pPr>
            <w:r>
              <w:rPr>
                <w:rFonts w:ascii="Times New Roman" w:hAnsi="Times New Roman" w:cs="Times New Roman"/>
              </w:rPr>
              <w:t>2</w:t>
            </w:r>
            <w:r w:rsidR="00231789">
              <w:rPr>
                <w:rFonts w:ascii="Times New Roman" w:hAnsi="Times New Roman" w:cs="Times New Roman"/>
              </w:rPr>
              <w:t>.2.1.</w:t>
            </w:r>
            <w:r w:rsidR="00BC35FB">
              <w:rPr>
                <w:rFonts w:ascii="Times New Roman" w:hAnsi="Times New Roman" w:cs="Times New Roman"/>
              </w:rPr>
              <w:t xml:space="preserve"> </w:t>
            </w:r>
            <w:r>
              <w:rPr>
                <w:rFonts w:ascii="Times New Roman" w:hAnsi="Times New Roman" w:cs="Times New Roman"/>
              </w:rPr>
              <w:t xml:space="preserve">,,STEAM ugdymo filosofija” </w:t>
            </w:r>
            <w:r w:rsidR="00BC35FB">
              <w:rPr>
                <w:rFonts w:ascii="Times New Roman" w:hAnsi="Times New Roman" w:cs="Times New Roman"/>
              </w:rPr>
              <w:t xml:space="preserve">mokymai. </w:t>
            </w:r>
          </w:p>
          <w:p w14:paraId="0591F282" w14:textId="77777777" w:rsidR="00A81256" w:rsidRDefault="00A81256" w:rsidP="00231789">
            <w:pPr>
              <w:rPr>
                <w:rFonts w:ascii="Times New Roman" w:hAnsi="Times New Roman" w:cs="Times New Roman"/>
              </w:rPr>
            </w:pPr>
          </w:p>
          <w:p w14:paraId="5D983032" w14:textId="28A0CF43" w:rsidR="00C23BB9" w:rsidRDefault="00AF76DE" w:rsidP="00231789">
            <w:pPr>
              <w:rPr>
                <w:rFonts w:ascii="Times New Roman" w:hAnsi="Times New Roman" w:cs="Times New Roman"/>
              </w:rPr>
            </w:pPr>
            <w:r>
              <w:rPr>
                <w:rFonts w:ascii="Times New Roman" w:hAnsi="Times New Roman" w:cs="Times New Roman"/>
              </w:rPr>
              <w:t>2</w:t>
            </w:r>
            <w:r w:rsidR="00C23BB9">
              <w:rPr>
                <w:rFonts w:ascii="Times New Roman" w:hAnsi="Times New Roman" w:cs="Times New Roman"/>
              </w:rPr>
              <w:t>.2.</w:t>
            </w:r>
            <w:r>
              <w:rPr>
                <w:rFonts w:ascii="Times New Roman" w:hAnsi="Times New Roman" w:cs="Times New Roman"/>
              </w:rPr>
              <w:t>2</w:t>
            </w:r>
            <w:r w:rsidR="00C23BB9">
              <w:rPr>
                <w:rFonts w:ascii="Times New Roman" w:hAnsi="Times New Roman" w:cs="Times New Roman"/>
              </w:rPr>
              <w:t>. 1 seminar</w:t>
            </w:r>
            <w:r w:rsidR="003E574C">
              <w:rPr>
                <w:rFonts w:ascii="Times New Roman" w:hAnsi="Times New Roman" w:cs="Times New Roman"/>
              </w:rPr>
              <w:t>as</w:t>
            </w:r>
            <w:r w:rsidR="00C23BB9">
              <w:rPr>
                <w:rFonts w:ascii="Times New Roman" w:hAnsi="Times New Roman" w:cs="Times New Roman"/>
              </w:rPr>
              <w:t xml:space="preserve"> </w:t>
            </w:r>
            <w:r w:rsidR="003E574C">
              <w:rPr>
                <w:rFonts w:ascii="Times New Roman" w:hAnsi="Times New Roman" w:cs="Times New Roman"/>
              </w:rPr>
              <w:t xml:space="preserve">mokytojams </w:t>
            </w:r>
            <w:r w:rsidR="00C23BB9">
              <w:rPr>
                <w:rFonts w:ascii="Times New Roman" w:hAnsi="Times New Roman" w:cs="Times New Roman"/>
              </w:rPr>
              <w:t>,,Kaip padaryti prezentaciją, kad tavęs klausytų”.</w:t>
            </w:r>
          </w:p>
          <w:p w14:paraId="460B8A4E" w14:textId="1FF91895" w:rsidR="00E320CB" w:rsidRDefault="00E320CB" w:rsidP="00231789">
            <w:pPr>
              <w:rPr>
                <w:rFonts w:ascii="Times New Roman" w:hAnsi="Times New Roman" w:cs="Times New Roman"/>
              </w:rPr>
            </w:pPr>
          </w:p>
          <w:p w14:paraId="3230D6D5" w14:textId="77777777" w:rsidR="0082282F" w:rsidRDefault="0082282F" w:rsidP="00231789">
            <w:pPr>
              <w:rPr>
                <w:rFonts w:ascii="Times New Roman" w:hAnsi="Times New Roman" w:cs="Times New Roman"/>
              </w:rPr>
            </w:pPr>
          </w:p>
          <w:p w14:paraId="16D36C1A" w14:textId="5EB67193" w:rsidR="00AF76DE" w:rsidRDefault="00AF76DE" w:rsidP="00231789">
            <w:pPr>
              <w:rPr>
                <w:rFonts w:ascii="Times New Roman" w:hAnsi="Times New Roman" w:cs="Times New Roman"/>
              </w:rPr>
            </w:pPr>
            <w:r>
              <w:rPr>
                <w:rFonts w:ascii="Times New Roman" w:hAnsi="Times New Roman" w:cs="Times New Roman"/>
              </w:rPr>
              <w:t xml:space="preserve">2.2.3. </w:t>
            </w:r>
            <w:r w:rsidR="003E574C">
              <w:rPr>
                <w:rFonts w:ascii="Times New Roman" w:hAnsi="Times New Roman" w:cs="Times New Roman"/>
              </w:rPr>
              <w:t>Mokytojų atestacijos programos įgyvendinimas.</w:t>
            </w:r>
          </w:p>
          <w:p w14:paraId="7CCDD1E7" w14:textId="26FD9B04" w:rsidR="003E574C" w:rsidRDefault="003E574C" w:rsidP="00231789">
            <w:pPr>
              <w:rPr>
                <w:rFonts w:ascii="Times New Roman" w:hAnsi="Times New Roman" w:cs="Times New Roman"/>
              </w:rPr>
            </w:pPr>
          </w:p>
          <w:p w14:paraId="69D53751" w14:textId="3D29C3E0" w:rsidR="003E574C" w:rsidRDefault="003E574C" w:rsidP="00231789">
            <w:pPr>
              <w:rPr>
                <w:rFonts w:ascii="Times New Roman" w:hAnsi="Times New Roman" w:cs="Times New Roman"/>
              </w:rPr>
            </w:pPr>
            <w:r>
              <w:rPr>
                <w:rFonts w:ascii="Times New Roman" w:hAnsi="Times New Roman" w:cs="Times New Roman"/>
              </w:rPr>
              <w:lastRenderedPageBreak/>
              <w:t xml:space="preserve">2.2.4. Modelio ,,Mokytojas–mokytojui” įgyvendinimas. </w:t>
            </w:r>
          </w:p>
          <w:p w14:paraId="30D23C2D" w14:textId="1A223513" w:rsidR="00AF76DE" w:rsidRDefault="00AF76DE" w:rsidP="00231789">
            <w:pPr>
              <w:rPr>
                <w:rFonts w:ascii="Times New Roman" w:hAnsi="Times New Roman" w:cs="Times New Roman"/>
              </w:rPr>
            </w:pPr>
          </w:p>
          <w:p w14:paraId="2D5AEB20" w14:textId="2CBAB51E" w:rsidR="00DD39A3" w:rsidRDefault="00DD39A3" w:rsidP="00231789">
            <w:pPr>
              <w:rPr>
                <w:rFonts w:ascii="Times New Roman" w:hAnsi="Times New Roman" w:cs="Times New Roman"/>
              </w:rPr>
            </w:pPr>
            <w:r>
              <w:rPr>
                <w:rFonts w:ascii="Times New Roman" w:hAnsi="Times New Roman" w:cs="Times New Roman"/>
              </w:rPr>
              <w:t>2.2.5. Atvira diena Alytaus ,,Volungėlės” mokytojams.</w:t>
            </w:r>
          </w:p>
          <w:p w14:paraId="1F51A1A1" w14:textId="143B4320" w:rsidR="00DD39A3" w:rsidRDefault="00DD39A3" w:rsidP="00231789">
            <w:pPr>
              <w:rPr>
                <w:rFonts w:ascii="Times New Roman" w:hAnsi="Times New Roman" w:cs="Times New Roman"/>
              </w:rPr>
            </w:pPr>
          </w:p>
          <w:p w14:paraId="696344D4" w14:textId="77777777" w:rsidR="007B1CD5" w:rsidRDefault="007B1CD5" w:rsidP="00231789">
            <w:pPr>
              <w:rPr>
                <w:rFonts w:ascii="Times New Roman" w:hAnsi="Times New Roman" w:cs="Times New Roman"/>
              </w:rPr>
            </w:pPr>
          </w:p>
          <w:p w14:paraId="044DA5A9" w14:textId="2BA6BDA1" w:rsidR="00E320CB" w:rsidRDefault="00DD39A3" w:rsidP="00231789">
            <w:pPr>
              <w:rPr>
                <w:rFonts w:ascii="Times New Roman" w:hAnsi="Times New Roman" w:cs="Times New Roman"/>
              </w:rPr>
            </w:pPr>
            <w:r>
              <w:rPr>
                <w:rFonts w:ascii="Times New Roman" w:hAnsi="Times New Roman" w:cs="Times New Roman"/>
              </w:rPr>
              <w:t>2</w:t>
            </w:r>
            <w:r w:rsidR="00E320CB" w:rsidRPr="00E320CB">
              <w:rPr>
                <w:rFonts w:ascii="Times New Roman" w:hAnsi="Times New Roman" w:cs="Times New Roman"/>
              </w:rPr>
              <w:t>.2.</w:t>
            </w:r>
            <w:r>
              <w:rPr>
                <w:rFonts w:ascii="Times New Roman" w:hAnsi="Times New Roman" w:cs="Times New Roman"/>
              </w:rPr>
              <w:t>6</w:t>
            </w:r>
            <w:r w:rsidR="00E320CB" w:rsidRPr="00E320CB">
              <w:rPr>
                <w:rFonts w:ascii="Times New Roman" w:hAnsi="Times New Roman" w:cs="Times New Roman"/>
              </w:rPr>
              <w:t>.</w:t>
            </w:r>
            <w:r>
              <w:rPr>
                <w:rFonts w:ascii="Times New Roman" w:hAnsi="Times New Roman" w:cs="Times New Roman"/>
              </w:rPr>
              <w:t xml:space="preserve"> </w:t>
            </w:r>
            <w:r w:rsidR="007B1CD5">
              <w:rPr>
                <w:rFonts w:ascii="Times New Roman" w:hAnsi="Times New Roman" w:cs="Times New Roman"/>
              </w:rPr>
              <w:t>P</w:t>
            </w:r>
            <w:r w:rsidR="00E320CB" w:rsidRPr="00E320CB">
              <w:rPr>
                <w:rFonts w:ascii="Times New Roman" w:hAnsi="Times New Roman" w:cs="Times New Roman"/>
              </w:rPr>
              <w:t>ozityvios tėvystės mokym</w:t>
            </w:r>
            <w:r w:rsidR="007B1CD5">
              <w:rPr>
                <w:rFonts w:ascii="Times New Roman" w:hAnsi="Times New Roman" w:cs="Times New Roman"/>
              </w:rPr>
              <w:t>ai</w:t>
            </w:r>
            <w:r w:rsidR="00E320CB" w:rsidRPr="00E320CB">
              <w:rPr>
                <w:rFonts w:ascii="Times New Roman" w:hAnsi="Times New Roman" w:cs="Times New Roman"/>
              </w:rPr>
              <w:t>.</w:t>
            </w:r>
          </w:p>
          <w:p w14:paraId="68E117C1" w14:textId="77777777" w:rsidR="00DD39A3" w:rsidRDefault="00DD39A3" w:rsidP="00231789">
            <w:pPr>
              <w:rPr>
                <w:rFonts w:ascii="Times New Roman" w:hAnsi="Times New Roman" w:cs="Times New Roman"/>
              </w:rPr>
            </w:pPr>
          </w:p>
          <w:p w14:paraId="28F2BE32" w14:textId="1F4D327F" w:rsidR="00DD39A3" w:rsidRPr="00231789" w:rsidRDefault="00DD39A3" w:rsidP="00231789">
            <w:pPr>
              <w:rPr>
                <w:rFonts w:ascii="Times New Roman" w:hAnsi="Times New Roman" w:cs="Times New Roman"/>
              </w:rPr>
            </w:pPr>
            <w:r>
              <w:rPr>
                <w:rFonts w:ascii="Times New Roman" w:hAnsi="Times New Roman" w:cs="Times New Roman"/>
              </w:rPr>
              <w:t>2.2.7. Erasmus+ projekto ,,Įtraukusis ugdymas” įgyvendinimas. Kelionė į Portugaliją.</w:t>
            </w:r>
          </w:p>
        </w:tc>
        <w:tc>
          <w:tcPr>
            <w:tcW w:w="1417" w:type="dxa"/>
          </w:tcPr>
          <w:p w14:paraId="03775F48" w14:textId="67019B2D" w:rsidR="001E086F" w:rsidRPr="001E086F" w:rsidRDefault="00B61ED1" w:rsidP="004D618C">
            <w:pPr>
              <w:rPr>
                <w:rFonts w:ascii="Times New Roman" w:hAnsi="Times New Roman" w:cs="Times New Roman"/>
                <w:lang w:val="lt-LT"/>
              </w:rPr>
            </w:pPr>
            <w:r>
              <w:rPr>
                <w:rFonts w:ascii="Times New Roman" w:hAnsi="Times New Roman" w:cs="Times New Roman"/>
              </w:rPr>
              <w:lastRenderedPageBreak/>
              <w:t>Sausis</w:t>
            </w:r>
          </w:p>
          <w:p w14:paraId="158EFBD7" w14:textId="77777777" w:rsidR="001E086F" w:rsidRDefault="001E086F" w:rsidP="004D618C">
            <w:pPr>
              <w:rPr>
                <w:rFonts w:ascii="Times New Roman" w:hAnsi="Times New Roman" w:cs="Times New Roman"/>
              </w:rPr>
            </w:pPr>
          </w:p>
          <w:p w14:paraId="67D72D11" w14:textId="2E4E610E" w:rsidR="001E086F" w:rsidRDefault="001E086F" w:rsidP="004D618C">
            <w:pPr>
              <w:rPr>
                <w:rFonts w:ascii="Times New Roman" w:hAnsi="Times New Roman" w:cs="Times New Roman"/>
              </w:rPr>
            </w:pPr>
          </w:p>
          <w:p w14:paraId="0FEE2BA8" w14:textId="77777777" w:rsidR="00BC35FB" w:rsidRDefault="00BC35FB" w:rsidP="004D618C">
            <w:pPr>
              <w:rPr>
                <w:rFonts w:ascii="Times New Roman" w:hAnsi="Times New Roman" w:cs="Times New Roman"/>
              </w:rPr>
            </w:pPr>
          </w:p>
          <w:p w14:paraId="44E8C1CA" w14:textId="77777777" w:rsidR="00231789" w:rsidRDefault="004D618C" w:rsidP="004D618C">
            <w:pPr>
              <w:rPr>
                <w:rFonts w:ascii="Times New Roman" w:hAnsi="Times New Roman" w:cs="Times New Roman"/>
              </w:rPr>
            </w:pPr>
            <w:r>
              <w:rPr>
                <w:rFonts w:ascii="Times New Roman" w:hAnsi="Times New Roman" w:cs="Times New Roman"/>
              </w:rPr>
              <w:t>Gegužė–birželis</w:t>
            </w:r>
          </w:p>
          <w:p w14:paraId="305F2957" w14:textId="77777777" w:rsidR="00231789" w:rsidRPr="00231789" w:rsidRDefault="00231789" w:rsidP="00231789">
            <w:pPr>
              <w:rPr>
                <w:rFonts w:ascii="Times New Roman" w:hAnsi="Times New Roman" w:cs="Times New Roman"/>
              </w:rPr>
            </w:pPr>
          </w:p>
          <w:p w14:paraId="4DC1C8F8" w14:textId="77777777" w:rsidR="00231789" w:rsidRPr="00231789" w:rsidRDefault="00231789" w:rsidP="00231789">
            <w:pPr>
              <w:rPr>
                <w:rFonts w:ascii="Times New Roman" w:hAnsi="Times New Roman" w:cs="Times New Roman"/>
              </w:rPr>
            </w:pPr>
          </w:p>
          <w:p w14:paraId="5AFCB5FF" w14:textId="77777777" w:rsidR="00BC35FB" w:rsidRDefault="00BC35FB" w:rsidP="00231789">
            <w:pPr>
              <w:rPr>
                <w:rFonts w:ascii="Times New Roman" w:hAnsi="Times New Roman" w:cs="Times New Roman"/>
              </w:rPr>
            </w:pPr>
          </w:p>
          <w:p w14:paraId="38D4B55A" w14:textId="2A93158D" w:rsidR="00231789" w:rsidRPr="00231789" w:rsidRDefault="00231789" w:rsidP="00231789">
            <w:pPr>
              <w:rPr>
                <w:rFonts w:ascii="Times New Roman" w:hAnsi="Times New Roman" w:cs="Times New Roman"/>
              </w:rPr>
            </w:pPr>
            <w:r w:rsidRPr="00231789">
              <w:rPr>
                <w:rFonts w:ascii="Times New Roman" w:hAnsi="Times New Roman" w:cs="Times New Roman"/>
              </w:rPr>
              <w:t>iki gruodžio 22 d.</w:t>
            </w:r>
          </w:p>
          <w:p w14:paraId="2960E934" w14:textId="77777777" w:rsidR="00DF3617" w:rsidRDefault="00DF3617" w:rsidP="00231789">
            <w:pPr>
              <w:rPr>
                <w:rFonts w:ascii="Times New Roman" w:hAnsi="Times New Roman" w:cs="Times New Roman"/>
              </w:rPr>
            </w:pPr>
          </w:p>
          <w:p w14:paraId="101E8739" w14:textId="77777777" w:rsidR="00C23BB9" w:rsidRDefault="00231789" w:rsidP="00231789">
            <w:pPr>
              <w:rPr>
                <w:rFonts w:ascii="Times New Roman" w:hAnsi="Times New Roman" w:cs="Times New Roman"/>
              </w:rPr>
            </w:pPr>
            <w:r>
              <w:rPr>
                <w:rFonts w:ascii="Times New Roman" w:hAnsi="Times New Roman" w:cs="Times New Roman"/>
              </w:rPr>
              <w:t>Pagal atskirą planą</w:t>
            </w:r>
          </w:p>
          <w:p w14:paraId="46903B38" w14:textId="77777777" w:rsidR="00AF76DE" w:rsidRDefault="00AF76DE" w:rsidP="00C23BB9">
            <w:pPr>
              <w:rPr>
                <w:rFonts w:ascii="Times New Roman" w:hAnsi="Times New Roman" w:cs="Times New Roman"/>
              </w:rPr>
            </w:pPr>
          </w:p>
          <w:p w14:paraId="572BFAEB" w14:textId="41A3DE34" w:rsidR="00C23BB9" w:rsidRDefault="00AF76DE" w:rsidP="00C23BB9">
            <w:pPr>
              <w:rPr>
                <w:rFonts w:ascii="Times New Roman" w:hAnsi="Times New Roman" w:cs="Times New Roman"/>
              </w:rPr>
            </w:pPr>
            <w:r>
              <w:rPr>
                <w:rFonts w:ascii="Times New Roman" w:hAnsi="Times New Roman" w:cs="Times New Roman"/>
              </w:rPr>
              <w:t>Rūgpjūtis</w:t>
            </w:r>
          </w:p>
          <w:p w14:paraId="4D45EB4D" w14:textId="263CB461" w:rsidR="00C23BB9" w:rsidRDefault="00C23BB9" w:rsidP="00C23BB9">
            <w:pPr>
              <w:rPr>
                <w:rFonts w:ascii="Times New Roman" w:hAnsi="Times New Roman" w:cs="Times New Roman"/>
              </w:rPr>
            </w:pPr>
          </w:p>
          <w:p w14:paraId="33717C77" w14:textId="0524FC9A" w:rsidR="00C16F5B" w:rsidRDefault="00C16F5B" w:rsidP="00C16F5B">
            <w:pPr>
              <w:rPr>
                <w:rFonts w:ascii="Times New Roman" w:hAnsi="Times New Roman" w:cs="Times New Roman"/>
              </w:rPr>
            </w:pPr>
          </w:p>
          <w:p w14:paraId="76FB63AD" w14:textId="252BEBD8" w:rsidR="0082282F" w:rsidRDefault="0082282F" w:rsidP="00C16F5B">
            <w:pPr>
              <w:rPr>
                <w:rFonts w:ascii="Times New Roman" w:hAnsi="Times New Roman" w:cs="Times New Roman"/>
              </w:rPr>
            </w:pPr>
          </w:p>
          <w:p w14:paraId="21038B06" w14:textId="77777777" w:rsidR="0082282F" w:rsidRPr="00C16F5B" w:rsidRDefault="0082282F" w:rsidP="00C16F5B">
            <w:pPr>
              <w:rPr>
                <w:rFonts w:ascii="Times New Roman" w:hAnsi="Times New Roman" w:cs="Times New Roman"/>
              </w:rPr>
            </w:pPr>
          </w:p>
          <w:p w14:paraId="23C0B18E" w14:textId="3367D11E" w:rsidR="00C16F5B" w:rsidRPr="00C16F5B" w:rsidRDefault="003E574C" w:rsidP="00C16F5B">
            <w:pPr>
              <w:rPr>
                <w:rFonts w:ascii="Times New Roman" w:hAnsi="Times New Roman" w:cs="Times New Roman"/>
              </w:rPr>
            </w:pPr>
            <w:r>
              <w:rPr>
                <w:rFonts w:ascii="Times New Roman" w:hAnsi="Times New Roman" w:cs="Times New Roman"/>
              </w:rPr>
              <w:t xml:space="preserve">Lapkritis </w:t>
            </w:r>
          </w:p>
          <w:p w14:paraId="326863A3" w14:textId="4184C2C5" w:rsidR="00C16F5B" w:rsidRDefault="00C16F5B" w:rsidP="00C16F5B">
            <w:pPr>
              <w:rPr>
                <w:rFonts w:ascii="Times New Roman" w:hAnsi="Times New Roman" w:cs="Times New Roman"/>
              </w:rPr>
            </w:pPr>
          </w:p>
          <w:p w14:paraId="1D30D9C8" w14:textId="32992A4B" w:rsidR="003E574C" w:rsidRDefault="003E574C" w:rsidP="00C16F5B">
            <w:pPr>
              <w:rPr>
                <w:rFonts w:ascii="Times New Roman" w:hAnsi="Times New Roman" w:cs="Times New Roman"/>
              </w:rPr>
            </w:pPr>
          </w:p>
          <w:p w14:paraId="3AB2A706" w14:textId="179A9081" w:rsidR="002D5623" w:rsidRDefault="003E574C" w:rsidP="00DF2706">
            <w:pPr>
              <w:rPr>
                <w:rFonts w:ascii="Times New Roman" w:hAnsi="Times New Roman" w:cs="Times New Roman"/>
              </w:rPr>
            </w:pPr>
            <w:r>
              <w:rPr>
                <w:rFonts w:ascii="Times New Roman" w:hAnsi="Times New Roman" w:cs="Times New Roman"/>
              </w:rPr>
              <w:lastRenderedPageBreak/>
              <w:t>Gegužė, rugsėjis</w:t>
            </w:r>
          </w:p>
          <w:p w14:paraId="397058B1" w14:textId="19B266FF" w:rsidR="003E574C" w:rsidRDefault="003E574C" w:rsidP="00DF2706">
            <w:pPr>
              <w:rPr>
                <w:rFonts w:ascii="Times New Roman" w:hAnsi="Times New Roman" w:cs="Times New Roman"/>
              </w:rPr>
            </w:pPr>
          </w:p>
          <w:p w14:paraId="6C25FF61" w14:textId="6AE0EDB6" w:rsidR="00DD39A3" w:rsidRDefault="00DD39A3" w:rsidP="00DF2706">
            <w:pPr>
              <w:rPr>
                <w:rFonts w:ascii="Times New Roman" w:hAnsi="Times New Roman" w:cs="Times New Roman"/>
              </w:rPr>
            </w:pPr>
            <w:r>
              <w:rPr>
                <w:rFonts w:ascii="Times New Roman" w:hAnsi="Times New Roman" w:cs="Times New Roman"/>
              </w:rPr>
              <w:t>Gegužė</w:t>
            </w:r>
          </w:p>
          <w:p w14:paraId="40406CC3" w14:textId="36C59338" w:rsidR="00DD39A3" w:rsidRDefault="00DD39A3" w:rsidP="00DF2706">
            <w:pPr>
              <w:rPr>
                <w:rFonts w:ascii="Times New Roman" w:hAnsi="Times New Roman" w:cs="Times New Roman"/>
              </w:rPr>
            </w:pPr>
          </w:p>
          <w:p w14:paraId="54AD9AFE" w14:textId="3FD091F1" w:rsidR="007B1CD5" w:rsidRDefault="007B1CD5" w:rsidP="00DF2706">
            <w:pPr>
              <w:rPr>
                <w:rFonts w:ascii="Times New Roman" w:hAnsi="Times New Roman" w:cs="Times New Roman"/>
              </w:rPr>
            </w:pPr>
          </w:p>
          <w:p w14:paraId="3F7BA8E3" w14:textId="77777777" w:rsidR="007B1CD5" w:rsidRDefault="007B1CD5" w:rsidP="00DF2706">
            <w:pPr>
              <w:rPr>
                <w:rFonts w:ascii="Times New Roman" w:hAnsi="Times New Roman" w:cs="Times New Roman"/>
              </w:rPr>
            </w:pPr>
          </w:p>
          <w:p w14:paraId="0ACE2B64" w14:textId="77777777" w:rsidR="004D618C" w:rsidRDefault="003E574C" w:rsidP="00DF2706">
            <w:pPr>
              <w:rPr>
                <w:rFonts w:ascii="Times New Roman" w:hAnsi="Times New Roman" w:cs="Times New Roman"/>
              </w:rPr>
            </w:pPr>
            <w:r>
              <w:rPr>
                <w:rFonts w:ascii="Times New Roman" w:hAnsi="Times New Roman" w:cs="Times New Roman"/>
              </w:rPr>
              <w:t>Vasaris–gegužė</w:t>
            </w:r>
          </w:p>
          <w:p w14:paraId="407EBDC6" w14:textId="77777777" w:rsidR="00DD39A3" w:rsidRDefault="00DD39A3" w:rsidP="00DD39A3">
            <w:pPr>
              <w:rPr>
                <w:rFonts w:ascii="Times New Roman" w:hAnsi="Times New Roman" w:cs="Times New Roman"/>
              </w:rPr>
            </w:pPr>
          </w:p>
          <w:p w14:paraId="72BE731C" w14:textId="12FB4336" w:rsidR="00DD39A3" w:rsidRPr="00DD39A3" w:rsidRDefault="00DD39A3" w:rsidP="00DD39A3">
            <w:pPr>
              <w:rPr>
                <w:rFonts w:ascii="Times New Roman" w:hAnsi="Times New Roman" w:cs="Times New Roman"/>
              </w:rPr>
            </w:pPr>
            <w:r>
              <w:rPr>
                <w:rFonts w:ascii="Times New Roman" w:hAnsi="Times New Roman" w:cs="Times New Roman"/>
              </w:rPr>
              <w:t>Balandis</w:t>
            </w:r>
          </w:p>
        </w:tc>
        <w:tc>
          <w:tcPr>
            <w:tcW w:w="2409" w:type="dxa"/>
            <w:gridSpan w:val="2"/>
          </w:tcPr>
          <w:p w14:paraId="2CD7D057" w14:textId="7FA3F722" w:rsidR="001E086F" w:rsidRDefault="001E086F" w:rsidP="004D618C">
            <w:pPr>
              <w:rPr>
                <w:rFonts w:ascii="Times New Roman" w:hAnsi="Times New Roman" w:cs="Times New Roman"/>
              </w:rPr>
            </w:pPr>
            <w:r>
              <w:rPr>
                <w:rFonts w:ascii="Times New Roman" w:hAnsi="Times New Roman" w:cs="Times New Roman"/>
              </w:rPr>
              <w:lastRenderedPageBreak/>
              <w:t>Direktoriaus pavaduotoja</w:t>
            </w:r>
            <w:r w:rsidR="00B61ED1">
              <w:rPr>
                <w:rFonts w:ascii="Times New Roman" w:hAnsi="Times New Roman" w:cs="Times New Roman"/>
              </w:rPr>
              <w:t>s</w:t>
            </w:r>
            <w:r>
              <w:rPr>
                <w:rFonts w:ascii="Times New Roman" w:hAnsi="Times New Roman" w:cs="Times New Roman"/>
              </w:rPr>
              <w:t xml:space="preserve"> ugdymui</w:t>
            </w:r>
            <w:r w:rsidR="00B61ED1">
              <w:rPr>
                <w:rFonts w:ascii="Times New Roman" w:hAnsi="Times New Roman" w:cs="Times New Roman"/>
              </w:rPr>
              <w:t>, direktorius</w:t>
            </w:r>
          </w:p>
          <w:p w14:paraId="504CD32E" w14:textId="77777777" w:rsidR="00BC35FB" w:rsidRDefault="00BC35FB" w:rsidP="004D618C">
            <w:pPr>
              <w:rPr>
                <w:rFonts w:ascii="Times New Roman" w:hAnsi="Times New Roman" w:cs="Times New Roman"/>
              </w:rPr>
            </w:pPr>
          </w:p>
          <w:p w14:paraId="6E60608F" w14:textId="2D7B88EE" w:rsidR="00231789" w:rsidRDefault="004D618C" w:rsidP="004D618C">
            <w:pPr>
              <w:rPr>
                <w:rFonts w:ascii="Times New Roman" w:hAnsi="Times New Roman" w:cs="Times New Roman"/>
              </w:rPr>
            </w:pPr>
            <w:r>
              <w:rPr>
                <w:rFonts w:ascii="Times New Roman" w:hAnsi="Times New Roman" w:cs="Times New Roman"/>
              </w:rPr>
              <w:t>Direktoriaus pavaduotojas ugdymui</w:t>
            </w:r>
            <w:r w:rsidR="00DF3617">
              <w:rPr>
                <w:rFonts w:ascii="Times New Roman" w:hAnsi="Times New Roman" w:cs="Times New Roman"/>
              </w:rPr>
              <w:t>, direktorius</w:t>
            </w:r>
          </w:p>
          <w:p w14:paraId="02654EAE" w14:textId="77777777" w:rsidR="00231789" w:rsidRPr="00231789" w:rsidRDefault="00231789" w:rsidP="00231789">
            <w:pPr>
              <w:rPr>
                <w:rFonts w:ascii="Times New Roman" w:hAnsi="Times New Roman" w:cs="Times New Roman"/>
              </w:rPr>
            </w:pPr>
          </w:p>
          <w:p w14:paraId="181D597A" w14:textId="296179C0" w:rsidR="00C36EAC" w:rsidRDefault="00C36EAC" w:rsidP="00231789">
            <w:pPr>
              <w:rPr>
                <w:rFonts w:ascii="Times New Roman" w:hAnsi="Times New Roman" w:cs="Times New Roman"/>
              </w:rPr>
            </w:pPr>
          </w:p>
          <w:p w14:paraId="104B6DDA" w14:textId="2DE2C34D" w:rsidR="00231789" w:rsidRDefault="00DF3617" w:rsidP="00231789">
            <w:pPr>
              <w:rPr>
                <w:rFonts w:ascii="Times New Roman" w:hAnsi="Times New Roman" w:cs="Times New Roman"/>
              </w:rPr>
            </w:pPr>
            <w:r>
              <w:rPr>
                <w:rFonts w:ascii="Times New Roman" w:hAnsi="Times New Roman" w:cs="Times New Roman"/>
              </w:rPr>
              <w:t>D</w:t>
            </w:r>
            <w:r w:rsidR="00231789" w:rsidRPr="00231789">
              <w:rPr>
                <w:rFonts w:ascii="Times New Roman" w:hAnsi="Times New Roman" w:cs="Times New Roman"/>
              </w:rPr>
              <w:t>irektorius</w:t>
            </w:r>
          </w:p>
          <w:p w14:paraId="38C20156" w14:textId="05DF417E" w:rsidR="00C36EAC" w:rsidRDefault="00C36EAC" w:rsidP="00231789">
            <w:pPr>
              <w:rPr>
                <w:rFonts w:ascii="Times New Roman" w:hAnsi="Times New Roman" w:cs="Times New Roman"/>
              </w:rPr>
            </w:pPr>
          </w:p>
          <w:p w14:paraId="037A4DF4" w14:textId="77777777" w:rsidR="00DF3617" w:rsidRDefault="00DF3617" w:rsidP="00231789">
            <w:pPr>
              <w:rPr>
                <w:rFonts w:ascii="Times New Roman" w:hAnsi="Times New Roman" w:cs="Times New Roman"/>
              </w:rPr>
            </w:pPr>
          </w:p>
          <w:p w14:paraId="05BA227A" w14:textId="258FC8F1" w:rsidR="004D618C" w:rsidRDefault="00231789" w:rsidP="00231789">
            <w:pPr>
              <w:rPr>
                <w:rFonts w:ascii="Times New Roman" w:hAnsi="Times New Roman" w:cs="Times New Roman"/>
              </w:rPr>
            </w:pPr>
            <w:r>
              <w:rPr>
                <w:rFonts w:ascii="Times New Roman" w:hAnsi="Times New Roman" w:cs="Times New Roman"/>
              </w:rPr>
              <w:t>Direktorius</w:t>
            </w:r>
          </w:p>
          <w:p w14:paraId="0A0B3CA0" w14:textId="77777777" w:rsidR="00A81256" w:rsidRDefault="00A81256" w:rsidP="00C23BB9">
            <w:pPr>
              <w:rPr>
                <w:rFonts w:ascii="Times New Roman" w:hAnsi="Times New Roman" w:cs="Times New Roman"/>
              </w:rPr>
            </w:pPr>
          </w:p>
          <w:p w14:paraId="23419221" w14:textId="77777777" w:rsidR="00A81256" w:rsidRDefault="00A81256" w:rsidP="00C23BB9">
            <w:pPr>
              <w:rPr>
                <w:rFonts w:ascii="Times New Roman" w:hAnsi="Times New Roman" w:cs="Times New Roman"/>
              </w:rPr>
            </w:pPr>
          </w:p>
          <w:p w14:paraId="43E23CB8" w14:textId="2D43F603" w:rsidR="00C23BB9" w:rsidRDefault="00C23BB9" w:rsidP="00C23BB9">
            <w:pPr>
              <w:rPr>
                <w:rFonts w:ascii="Times New Roman" w:hAnsi="Times New Roman" w:cs="Times New Roman"/>
              </w:rPr>
            </w:pPr>
            <w:r>
              <w:rPr>
                <w:rFonts w:ascii="Times New Roman" w:hAnsi="Times New Roman" w:cs="Times New Roman"/>
              </w:rPr>
              <w:t>Direktorius</w:t>
            </w:r>
          </w:p>
          <w:p w14:paraId="5940462B" w14:textId="77777777" w:rsidR="00C23BB9" w:rsidRPr="00C23BB9" w:rsidRDefault="00C23BB9" w:rsidP="00C23BB9">
            <w:pPr>
              <w:rPr>
                <w:rFonts w:ascii="Times New Roman" w:hAnsi="Times New Roman" w:cs="Times New Roman"/>
              </w:rPr>
            </w:pPr>
          </w:p>
          <w:p w14:paraId="11D0CBF8" w14:textId="081A2D1A" w:rsidR="00C23BB9" w:rsidRDefault="00C23BB9" w:rsidP="00C23BB9">
            <w:pPr>
              <w:rPr>
                <w:rFonts w:ascii="Times New Roman" w:hAnsi="Times New Roman" w:cs="Times New Roman"/>
              </w:rPr>
            </w:pPr>
          </w:p>
          <w:p w14:paraId="7E9C7383" w14:textId="794CF951" w:rsidR="00C16F5B" w:rsidRDefault="00C16F5B" w:rsidP="00C16F5B">
            <w:pPr>
              <w:rPr>
                <w:rFonts w:ascii="Times New Roman" w:hAnsi="Times New Roman" w:cs="Times New Roman"/>
              </w:rPr>
            </w:pPr>
          </w:p>
          <w:p w14:paraId="19058DFE" w14:textId="77777777" w:rsidR="0082282F" w:rsidRPr="00C16F5B" w:rsidRDefault="0082282F" w:rsidP="00C16F5B">
            <w:pPr>
              <w:rPr>
                <w:rFonts w:ascii="Times New Roman" w:hAnsi="Times New Roman" w:cs="Times New Roman"/>
              </w:rPr>
            </w:pPr>
          </w:p>
          <w:p w14:paraId="53086CFD" w14:textId="1CEA5FC6" w:rsidR="00C16F5B" w:rsidRDefault="003E574C" w:rsidP="00C16F5B">
            <w:pPr>
              <w:rPr>
                <w:rFonts w:ascii="Times New Roman" w:hAnsi="Times New Roman" w:cs="Times New Roman"/>
              </w:rPr>
            </w:pPr>
            <w:r>
              <w:rPr>
                <w:rFonts w:ascii="Times New Roman" w:hAnsi="Times New Roman" w:cs="Times New Roman"/>
              </w:rPr>
              <w:t>Direktorius</w:t>
            </w:r>
          </w:p>
          <w:p w14:paraId="0549FE41" w14:textId="761F9BCE" w:rsidR="002D5623" w:rsidRDefault="002D5623" w:rsidP="00C16F5B">
            <w:pPr>
              <w:rPr>
                <w:rFonts w:ascii="Times New Roman" w:hAnsi="Times New Roman" w:cs="Times New Roman"/>
              </w:rPr>
            </w:pPr>
          </w:p>
          <w:p w14:paraId="35A918FC" w14:textId="3679BC9A" w:rsidR="003E574C" w:rsidRDefault="003E574C" w:rsidP="00C16F5B">
            <w:pPr>
              <w:rPr>
                <w:rFonts w:ascii="Times New Roman" w:hAnsi="Times New Roman" w:cs="Times New Roman"/>
              </w:rPr>
            </w:pPr>
          </w:p>
          <w:p w14:paraId="02ABBD03" w14:textId="737875B8" w:rsidR="00594817" w:rsidRDefault="003E574C" w:rsidP="00C16F5B">
            <w:pPr>
              <w:rPr>
                <w:rFonts w:ascii="Times New Roman" w:hAnsi="Times New Roman" w:cs="Times New Roman"/>
              </w:rPr>
            </w:pPr>
            <w:r>
              <w:rPr>
                <w:rFonts w:ascii="Times New Roman" w:hAnsi="Times New Roman" w:cs="Times New Roman"/>
              </w:rPr>
              <w:lastRenderedPageBreak/>
              <w:t>Direktoriaus pavaduotjas ugdymui</w:t>
            </w:r>
          </w:p>
          <w:p w14:paraId="7FBF51EC" w14:textId="69B6D2E0" w:rsidR="003E574C" w:rsidRDefault="003E574C" w:rsidP="00C16F5B">
            <w:pPr>
              <w:rPr>
                <w:rFonts w:ascii="Times New Roman" w:hAnsi="Times New Roman" w:cs="Times New Roman"/>
              </w:rPr>
            </w:pPr>
          </w:p>
          <w:p w14:paraId="25C4DD3A" w14:textId="0139ADCB" w:rsidR="003E574C" w:rsidRDefault="00DD39A3" w:rsidP="00C16F5B">
            <w:pPr>
              <w:rPr>
                <w:rFonts w:ascii="Times New Roman" w:hAnsi="Times New Roman" w:cs="Times New Roman"/>
              </w:rPr>
            </w:pPr>
            <w:r>
              <w:rPr>
                <w:rFonts w:ascii="Times New Roman" w:hAnsi="Times New Roman" w:cs="Times New Roman"/>
              </w:rPr>
              <w:t>Direktoriaus pavaduotojas ugdymui, direktorius</w:t>
            </w:r>
          </w:p>
          <w:p w14:paraId="6D7F8E0E" w14:textId="77777777" w:rsidR="00DD39A3" w:rsidRDefault="00DD39A3" w:rsidP="00C16F5B">
            <w:pPr>
              <w:rPr>
                <w:rFonts w:ascii="Times New Roman" w:hAnsi="Times New Roman" w:cs="Times New Roman"/>
              </w:rPr>
            </w:pPr>
          </w:p>
          <w:p w14:paraId="117ED4D0" w14:textId="77777777" w:rsidR="00DF2706" w:rsidRDefault="00C16F5B" w:rsidP="00C16F5B">
            <w:pPr>
              <w:rPr>
                <w:rFonts w:ascii="Times New Roman" w:hAnsi="Times New Roman" w:cs="Times New Roman"/>
              </w:rPr>
            </w:pPr>
            <w:r>
              <w:rPr>
                <w:rFonts w:ascii="Times New Roman" w:hAnsi="Times New Roman" w:cs="Times New Roman"/>
              </w:rPr>
              <w:t>Direktorius</w:t>
            </w:r>
          </w:p>
          <w:p w14:paraId="49B6F64C" w14:textId="77777777" w:rsidR="00C36EAC" w:rsidRDefault="00C36EAC" w:rsidP="00DF2706">
            <w:pPr>
              <w:rPr>
                <w:rFonts w:ascii="Times New Roman" w:hAnsi="Times New Roman" w:cs="Times New Roman"/>
              </w:rPr>
            </w:pPr>
          </w:p>
          <w:p w14:paraId="0AA3F7ED" w14:textId="77777777" w:rsidR="002D5623" w:rsidRDefault="002D5623" w:rsidP="00DF2706">
            <w:pPr>
              <w:rPr>
                <w:rFonts w:ascii="Times New Roman" w:hAnsi="Times New Roman" w:cs="Times New Roman"/>
              </w:rPr>
            </w:pPr>
          </w:p>
          <w:p w14:paraId="4F6AFB57" w14:textId="6C5FDB6C" w:rsidR="00231789" w:rsidRPr="00DF2706" w:rsidRDefault="00DD39A3" w:rsidP="00DF2706">
            <w:pPr>
              <w:rPr>
                <w:rFonts w:ascii="Times New Roman" w:hAnsi="Times New Roman" w:cs="Times New Roman"/>
              </w:rPr>
            </w:pPr>
            <w:r>
              <w:rPr>
                <w:rFonts w:ascii="Times New Roman" w:hAnsi="Times New Roman" w:cs="Times New Roman"/>
              </w:rPr>
              <w:t>Mokytojos Ž. Matukienė, G. Juodienė, I. Gustienė, A. Pakštienė</w:t>
            </w:r>
          </w:p>
        </w:tc>
        <w:tc>
          <w:tcPr>
            <w:tcW w:w="4213" w:type="dxa"/>
          </w:tcPr>
          <w:p w14:paraId="0E1F2913" w14:textId="7FF7F002" w:rsidR="00B61ED1" w:rsidRDefault="00B61ED1" w:rsidP="00057688">
            <w:pPr>
              <w:rPr>
                <w:rFonts w:ascii="Times New Roman" w:hAnsi="Times New Roman" w:cs="Times New Roman"/>
              </w:rPr>
            </w:pPr>
            <w:r>
              <w:rPr>
                <w:rFonts w:ascii="Times New Roman" w:hAnsi="Times New Roman" w:cs="Times New Roman"/>
              </w:rPr>
              <w:lastRenderedPageBreak/>
              <w:t xml:space="preserve">Pagal bendruomenės narių pasirinkimą suburtos ir veiklą vykdo </w:t>
            </w:r>
            <w:r w:rsidR="00DF3617">
              <w:rPr>
                <w:rFonts w:ascii="Times New Roman" w:hAnsi="Times New Roman" w:cs="Times New Roman"/>
              </w:rPr>
              <w:t xml:space="preserve">5 metodinės grupės. </w:t>
            </w:r>
          </w:p>
          <w:p w14:paraId="65BF86D1" w14:textId="77777777" w:rsidR="00BC35FB" w:rsidRDefault="00BC35FB" w:rsidP="00057688">
            <w:pPr>
              <w:rPr>
                <w:rFonts w:ascii="Times New Roman" w:hAnsi="Times New Roman" w:cs="Times New Roman"/>
              </w:rPr>
            </w:pPr>
          </w:p>
          <w:p w14:paraId="7BE57566" w14:textId="77777777" w:rsidR="0082282F" w:rsidRDefault="0082282F" w:rsidP="00057688">
            <w:pPr>
              <w:rPr>
                <w:rFonts w:ascii="Times New Roman" w:hAnsi="Times New Roman" w:cs="Times New Roman"/>
              </w:rPr>
            </w:pPr>
          </w:p>
          <w:p w14:paraId="66BEEE7F" w14:textId="489AF63E" w:rsidR="004D618C" w:rsidRDefault="00057688" w:rsidP="00057688">
            <w:pPr>
              <w:rPr>
                <w:rFonts w:ascii="Times New Roman" w:hAnsi="Times New Roman" w:cs="Times New Roman"/>
              </w:rPr>
            </w:pPr>
            <w:r>
              <w:rPr>
                <w:rFonts w:ascii="Times New Roman" w:hAnsi="Times New Roman" w:cs="Times New Roman"/>
              </w:rPr>
              <w:t>100</w:t>
            </w:r>
            <w:r>
              <w:rPr>
                <w:rFonts w:ascii="Times New Roman" w:hAnsi="Times New Roman" w:cs="Times New Roman"/>
                <w:lang w:val="en-US"/>
              </w:rPr>
              <w:t xml:space="preserve">% </w:t>
            </w:r>
            <w:r w:rsidRPr="00057688">
              <w:rPr>
                <w:rFonts w:ascii="Times New Roman" w:hAnsi="Times New Roman" w:cs="Times New Roman"/>
              </w:rPr>
              <w:t xml:space="preserve"> </w:t>
            </w:r>
            <w:r>
              <w:rPr>
                <w:rFonts w:ascii="Times New Roman" w:hAnsi="Times New Roman" w:cs="Times New Roman"/>
              </w:rPr>
              <w:t>pedagog</w:t>
            </w:r>
            <w:r>
              <w:rPr>
                <w:rFonts w:ascii="Times New Roman" w:hAnsi="Times New Roman" w:cs="Times New Roman"/>
                <w:lang w:val="lt-LT"/>
              </w:rPr>
              <w:t>ų</w:t>
            </w:r>
            <w:r w:rsidRPr="00057688">
              <w:rPr>
                <w:rFonts w:ascii="Times New Roman" w:hAnsi="Times New Roman" w:cs="Times New Roman"/>
              </w:rPr>
              <w:t xml:space="preserve"> atliks </w:t>
            </w:r>
            <w:r>
              <w:rPr>
                <w:rFonts w:ascii="Times New Roman" w:hAnsi="Times New Roman" w:cs="Times New Roman"/>
              </w:rPr>
              <w:t>profesinės</w:t>
            </w:r>
            <w:r w:rsidRPr="00057688">
              <w:rPr>
                <w:rFonts w:ascii="Times New Roman" w:hAnsi="Times New Roman" w:cs="Times New Roman"/>
              </w:rPr>
              <w:t xml:space="preserve"> veiklos įsivertinimą. </w:t>
            </w:r>
            <w:r w:rsidR="00DF3617">
              <w:rPr>
                <w:rFonts w:ascii="Times New Roman" w:hAnsi="Times New Roman" w:cs="Times New Roman"/>
              </w:rPr>
              <w:t>I</w:t>
            </w:r>
            <w:r w:rsidRPr="00057688">
              <w:rPr>
                <w:rFonts w:ascii="Times New Roman" w:hAnsi="Times New Roman" w:cs="Times New Roman"/>
              </w:rPr>
              <w:t>ndividualūs pokalbiai</w:t>
            </w:r>
            <w:r>
              <w:rPr>
                <w:rFonts w:ascii="Times New Roman" w:hAnsi="Times New Roman" w:cs="Times New Roman"/>
              </w:rPr>
              <w:t xml:space="preserve"> su pedagogais</w:t>
            </w:r>
            <w:r w:rsidRPr="00057688">
              <w:rPr>
                <w:rFonts w:ascii="Times New Roman" w:hAnsi="Times New Roman" w:cs="Times New Roman"/>
              </w:rPr>
              <w:t xml:space="preserve">, aptartos stipriosios bei tobulintinos </w:t>
            </w:r>
            <w:r w:rsidR="00DF3617">
              <w:rPr>
                <w:rFonts w:ascii="Times New Roman" w:hAnsi="Times New Roman" w:cs="Times New Roman"/>
              </w:rPr>
              <w:t>kompetencijos.</w:t>
            </w:r>
          </w:p>
          <w:p w14:paraId="2961D628" w14:textId="77777777" w:rsidR="00BC35FB" w:rsidRDefault="00BC35FB" w:rsidP="00057688">
            <w:pPr>
              <w:rPr>
                <w:rFonts w:ascii="Times New Roman" w:hAnsi="Times New Roman" w:cs="Times New Roman"/>
              </w:rPr>
            </w:pPr>
          </w:p>
          <w:p w14:paraId="45D07832" w14:textId="587CF17C" w:rsidR="00231789" w:rsidRDefault="00DF3617" w:rsidP="00057688">
            <w:pPr>
              <w:rPr>
                <w:rFonts w:ascii="Times New Roman" w:hAnsi="Times New Roman" w:cs="Times New Roman"/>
              </w:rPr>
            </w:pPr>
            <w:r>
              <w:rPr>
                <w:rFonts w:ascii="Times New Roman" w:hAnsi="Times New Roman" w:cs="Times New Roman"/>
                <w:lang w:val="lt-LT"/>
              </w:rPr>
              <w:t>Mokytojų</w:t>
            </w:r>
            <w:r w:rsidR="00231789" w:rsidRPr="00231789">
              <w:rPr>
                <w:rFonts w:ascii="Times New Roman" w:hAnsi="Times New Roman" w:cs="Times New Roman"/>
                <w:lang w:val="lt-LT"/>
              </w:rPr>
              <w:t>, įstaigos tarybose aptarti veiklos rezultatai vertinami ,,gerai“</w:t>
            </w:r>
            <w:r>
              <w:rPr>
                <w:rFonts w:ascii="Times New Roman" w:hAnsi="Times New Roman" w:cs="Times New Roman"/>
                <w:lang w:val="lt-LT"/>
              </w:rPr>
              <w:t xml:space="preserve"> arba ,,l. gerai“.</w:t>
            </w:r>
          </w:p>
          <w:p w14:paraId="3D36FAAC" w14:textId="77777777" w:rsidR="00C36EAC" w:rsidRDefault="00C36EAC" w:rsidP="00231789">
            <w:pPr>
              <w:rPr>
                <w:rFonts w:ascii="Times New Roman" w:hAnsi="Times New Roman" w:cs="Times New Roman"/>
              </w:rPr>
            </w:pPr>
          </w:p>
          <w:p w14:paraId="013B7879" w14:textId="37B03817" w:rsidR="00C23BB9" w:rsidRDefault="00A81256" w:rsidP="00231789">
            <w:pPr>
              <w:rPr>
                <w:rFonts w:ascii="Times New Roman" w:hAnsi="Times New Roman" w:cs="Times New Roman"/>
              </w:rPr>
            </w:pPr>
            <w:r>
              <w:rPr>
                <w:rFonts w:ascii="Times New Roman" w:hAnsi="Times New Roman" w:cs="Times New Roman"/>
              </w:rPr>
              <w:t>100</w:t>
            </w:r>
            <w:r>
              <w:rPr>
                <w:rFonts w:ascii="Times New Roman" w:hAnsi="Times New Roman" w:cs="Times New Roman"/>
                <w:lang w:val="en-US"/>
              </w:rPr>
              <w:t>%</w:t>
            </w:r>
            <w:r>
              <w:rPr>
                <w:rFonts w:ascii="Times New Roman" w:hAnsi="Times New Roman" w:cs="Times New Roman"/>
                <w:lang w:val="lt-LT"/>
              </w:rPr>
              <w:t xml:space="preserve"> </w:t>
            </w:r>
            <w:r>
              <w:rPr>
                <w:rFonts w:ascii="Times New Roman" w:hAnsi="Times New Roman" w:cs="Times New Roman"/>
              </w:rPr>
              <w:t xml:space="preserve">mokytojai dalyvaus 72 val. mokymų programoje. </w:t>
            </w:r>
            <w:r w:rsidR="00AF76DE">
              <w:rPr>
                <w:rFonts w:ascii="Times New Roman" w:hAnsi="Times New Roman" w:cs="Times New Roman"/>
              </w:rPr>
              <w:t>100</w:t>
            </w:r>
            <w:r w:rsidR="00AF76DE" w:rsidRPr="00E43477">
              <w:rPr>
                <w:rFonts w:ascii="Times New Roman" w:hAnsi="Times New Roman" w:cs="Times New Roman"/>
              </w:rPr>
              <w:t>%</w:t>
            </w:r>
            <w:r w:rsidR="00AF76DE">
              <w:rPr>
                <w:rFonts w:ascii="Times New Roman" w:hAnsi="Times New Roman" w:cs="Times New Roman"/>
                <w:lang w:val="lt-LT"/>
              </w:rPr>
              <w:t xml:space="preserve"> </w:t>
            </w:r>
            <w:r w:rsidR="00AF76DE">
              <w:rPr>
                <w:rFonts w:ascii="Times New Roman" w:hAnsi="Times New Roman" w:cs="Times New Roman"/>
              </w:rPr>
              <w:t>įgyvendinta ilgalaikė kvalifikacijos programa.</w:t>
            </w:r>
          </w:p>
          <w:p w14:paraId="6E638213" w14:textId="67D63BF4" w:rsidR="00C16F5B" w:rsidRDefault="00C16F5B" w:rsidP="00C16F5B">
            <w:pPr>
              <w:rPr>
                <w:rFonts w:ascii="Times New Roman" w:hAnsi="Times New Roman" w:cs="Times New Roman"/>
                <w:lang w:val="lt-LT"/>
              </w:rPr>
            </w:pPr>
            <w:r>
              <w:rPr>
                <w:rFonts w:ascii="Times New Roman" w:hAnsi="Times New Roman" w:cs="Times New Roman"/>
              </w:rPr>
              <w:t xml:space="preserve">Tobulės </w:t>
            </w:r>
            <w:r w:rsidR="003E574C">
              <w:rPr>
                <w:rFonts w:ascii="Times New Roman" w:hAnsi="Times New Roman" w:cs="Times New Roman"/>
              </w:rPr>
              <w:t>mokytojų</w:t>
            </w:r>
            <w:r>
              <w:rPr>
                <w:rFonts w:ascii="Times New Roman" w:hAnsi="Times New Roman" w:cs="Times New Roman"/>
              </w:rPr>
              <w:t xml:space="preserve"> susirinkimų vedimo,informacijos pateikimo, veiklos reprezentacijos kompetencijos. 100</w:t>
            </w:r>
            <w:r w:rsidRPr="00E43477">
              <w:rPr>
                <w:rFonts w:ascii="Times New Roman" w:hAnsi="Times New Roman" w:cs="Times New Roman"/>
              </w:rPr>
              <w:t>%</w:t>
            </w:r>
            <w:r>
              <w:rPr>
                <w:rFonts w:ascii="Times New Roman" w:hAnsi="Times New Roman" w:cs="Times New Roman"/>
                <w:lang w:val="lt-LT"/>
              </w:rPr>
              <w:t xml:space="preserve"> pedagogų dalyvaus renginyje.</w:t>
            </w:r>
          </w:p>
          <w:p w14:paraId="26CDC1D1" w14:textId="77777777" w:rsidR="00AF76DE" w:rsidRDefault="00AF76DE" w:rsidP="00C16F5B">
            <w:pPr>
              <w:rPr>
                <w:rFonts w:ascii="Times New Roman" w:hAnsi="Times New Roman" w:cs="Times New Roman"/>
                <w:lang w:val="lt-LT"/>
              </w:rPr>
            </w:pPr>
          </w:p>
          <w:p w14:paraId="61049E7A" w14:textId="2663F3C0" w:rsidR="003E574C" w:rsidRPr="003E574C" w:rsidRDefault="003E574C" w:rsidP="00C16F5B">
            <w:pPr>
              <w:rPr>
                <w:rFonts w:ascii="Times New Roman" w:hAnsi="Times New Roman" w:cs="Times New Roman"/>
                <w:lang w:val="lt-LT"/>
              </w:rPr>
            </w:pPr>
            <w:r>
              <w:rPr>
                <w:rFonts w:ascii="Times New Roman" w:hAnsi="Times New Roman" w:cs="Times New Roman"/>
                <w:lang w:val="lt-LT"/>
              </w:rPr>
              <w:t>2 mokytojai įgis aukštesnę kvalifikacinę kategoriją. 100</w:t>
            </w:r>
            <w:r w:rsidRPr="00E43477">
              <w:rPr>
                <w:rFonts w:ascii="Times New Roman" w:hAnsi="Times New Roman" w:cs="Times New Roman"/>
              </w:rPr>
              <w:t>%</w:t>
            </w:r>
            <w:r>
              <w:rPr>
                <w:rFonts w:ascii="Times New Roman" w:hAnsi="Times New Roman" w:cs="Times New Roman"/>
                <w:lang w:val="lt-LT"/>
              </w:rPr>
              <w:t xml:space="preserve"> įgyvendinta programa.</w:t>
            </w:r>
          </w:p>
          <w:p w14:paraId="0EAE1C4C" w14:textId="33304BCC" w:rsidR="003E574C" w:rsidRDefault="003E574C" w:rsidP="00C16F5B">
            <w:pPr>
              <w:rPr>
                <w:rFonts w:ascii="Times New Roman" w:hAnsi="Times New Roman" w:cs="Times New Roman"/>
                <w:lang w:val="lt-LT"/>
              </w:rPr>
            </w:pPr>
          </w:p>
          <w:p w14:paraId="5ED89930" w14:textId="5FF376D2" w:rsidR="003E574C" w:rsidRDefault="003E574C" w:rsidP="00C16F5B">
            <w:pPr>
              <w:rPr>
                <w:rFonts w:ascii="Times New Roman" w:hAnsi="Times New Roman" w:cs="Times New Roman"/>
                <w:lang w:val="lt-LT"/>
              </w:rPr>
            </w:pPr>
            <w:r>
              <w:rPr>
                <w:rFonts w:ascii="Times New Roman" w:hAnsi="Times New Roman" w:cs="Times New Roman"/>
                <w:lang w:val="lt-LT"/>
              </w:rPr>
              <w:lastRenderedPageBreak/>
              <w:t xml:space="preserve">Mokytojai organizuos mažiausiai 4 atviras </w:t>
            </w:r>
            <w:r w:rsidR="00DD39A3">
              <w:rPr>
                <w:rFonts w:ascii="Times New Roman" w:hAnsi="Times New Roman" w:cs="Times New Roman"/>
                <w:lang w:val="lt-LT"/>
              </w:rPr>
              <w:t xml:space="preserve">STREAM veiklas. </w:t>
            </w:r>
          </w:p>
          <w:p w14:paraId="04FA51AD" w14:textId="51799DFB" w:rsidR="003E574C" w:rsidRDefault="003E574C" w:rsidP="00C16F5B">
            <w:pPr>
              <w:rPr>
                <w:rFonts w:ascii="Times New Roman" w:hAnsi="Times New Roman" w:cs="Times New Roman"/>
                <w:lang w:val="lt-LT"/>
              </w:rPr>
            </w:pPr>
          </w:p>
          <w:p w14:paraId="41AE796E" w14:textId="566C4FB9" w:rsidR="00DD39A3" w:rsidRDefault="00DD39A3" w:rsidP="00C16F5B">
            <w:pPr>
              <w:rPr>
                <w:rFonts w:ascii="Times New Roman" w:hAnsi="Times New Roman" w:cs="Times New Roman"/>
                <w:lang w:val="lt-LT"/>
              </w:rPr>
            </w:pPr>
            <w:r>
              <w:rPr>
                <w:rFonts w:ascii="Times New Roman" w:hAnsi="Times New Roman" w:cs="Times New Roman"/>
                <w:lang w:val="lt-LT"/>
              </w:rPr>
              <w:t>Pristatyta lauko pedagogikos patirtis. Stiprės tarpinstituciniai ryšiai.</w:t>
            </w:r>
          </w:p>
          <w:p w14:paraId="58B6A0A5" w14:textId="2B3227A3" w:rsidR="003E574C" w:rsidRDefault="003E574C" w:rsidP="00C16F5B">
            <w:pPr>
              <w:rPr>
                <w:rFonts w:ascii="Times New Roman" w:hAnsi="Times New Roman" w:cs="Times New Roman"/>
                <w:lang w:val="lt-LT"/>
              </w:rPr>
            </w:pPr>
          </w:p>
          <w:p w14:paraId="79327B84" w14:textId="77777777" w:rsidR="00DD39A3" w:rsidRDefault="00DD39A3" w:rsidP="00C16F5B">
            <w:pPr>
              <w:rPr>
                <w:rFonts w:ascii="Times New Roman" w:hAnsi="Times New Roman" w:cs="Times New Roman"/>
                <w:lang w:val="lt-LT"/>
              </w:rPr>
            </w:pPr>
          </w:p>
          <w:p w14:paraId="7E99F221" w14:textId="224B3771" w:rsidR="003E574C" w:rsidRDefault="003E574C" w:rsidP="00C16F5B">
            <w:pPr>
              <w:rPr>
                <w:rFonts w:ascii="Times New Roman" w:hAnsi="Times New Roman" w:cs="Times New Roman"/>
                <w:lang w:val="lt-LT"/>
              </w:rPr>
            </w:pPr>
            <w:r>
              <w:rPr>
                <w:rFonts w:ascii="Times New Roman" w:hAnsi="Times New Roman" w:cs="Times New Roman"/>
                <w:lang w:val="lt-LT"/>
              </w:rPr>
              <w:t>12 tėvų dalyvaus Step mokymuose.</w:t>
            </w:r>
          </w:p>
          <w:p w14:paraId="6C9CB7B0" w14:textId="533FBF0A" w:rsidR="003E574C" w:rsidRDefault="003E574C" w:rsidP="00C16F5B">
            <w:pPr>
              <w:rPr>
                <w:rFonts w:ascii="Times New Roman" w:hAnsi="Times New Roman" w:cs="Times New Roman"/>
                <w:lang w:val="lt-LT"/>
              </w:rPr>
            </w:pPr>
          </w:p>
          <w:p w14:paraId="4F90D63F" w14:textId="77777777" w:rsidR="003E574C" w:rsidRDefault="003E574C" w:rsidP="00C16F5B">
            <w:pPr>
              <w:rPr>
                <w:rFonts w:ascii="Times New Roman" w:hAnsi="Times New Roman" w:cs="Times New Roman"/>
                <w:lang w:val="lt-LT"/>
              </w:rPr>
            </w:pPr>
          </w:p>
          <w:p w14:paraId="69F8D201" w14:textId="62C77389" w:rsidR="0002084E" w:rsidRPr="00DF2706" w:rsidRDefault="00DF2706" w:rsidP="00DF2706">
            <w:pPr>
              <w:rPr>
                <w:rFonts w:ascii="Times New Roman" w:hAnsi="Times New Roman" w:cs="Times New Roman"/>
                <w:lang w:val="lt-LT"/>
              </w:rPr>
            </w:pPr>
            <w:r>
              <w:rPr>
                <w:rFonts w:ascii="Times New Roman" w:hAnsi="Times New Roman" w:cs="Times New Roman"/>
                <w:lang w:val="lt-LT"/>
              </w:rPr>
              <w:t xml:space="preserve">Tikimasi, kad </w:t>
            </w:r>
            <w:r w:rsidR="00BC35FB">
              <w:rPr>
                <w:rFonts w:ascii="Times New Roman" w:hAnsi="Times New Roman" w:cs="Times New Roman"/>
                <w:lang w:val="lt-LT"/>
              </w:rPr>
              <w:t>4 d</w:t>
            </w:r>
            <w:r w:rsidR="00B1333F">
              <w:rPr>
                <w:rFonts w:ascii="Times New Roman" w:hAnsi="Times New Roman" w:cs="Times New Roman"/>
                <w:lang w:val="lt-LT"/>
              </w:rPr>
              <w:t>ienų</w:t>
            </w:r>
            <w:r w:rsidR="00BC35FB">
              <w:rPr>
                <w:rFonts w:ascii="Times New Roman" w:hAnsi="Times New Roman" w:cs="Times New Roman"/>
                <w:lang w:val="lt-LT"/>
              </w:rPr>
              <w:t xml:space="preserve"> darbiniai </w:t>
            </w:r>
            <w:r>
              <w:rPr>
                <w:rFonts w:ascii="Times New Roman" w:hAnsi="Times New Roman" w:cs="Times New Roman"/>
                <w:lang w:val="lt-LT"/>
              </w:rPr>
              <w:t xml:space="preserve">mokymai padės </w:t>
            </w:r>
            <w:r w:rsidR="00BC35FB">
              <w:rPr>
                <w:rFonts w:ascii="Times New Roman" w:hAnsi="Times New Roman" w:cs="Times New Roman"/>
                <w:lang w:val="lt-LT"/>
              </w:rPr>
              <w:t xml:space="preserve">įgyti patirties su SUP vaikais, bus sėkmingas startas šalies įtraukiojo ugdymo link. </w:t>
            </w:r>
          </w:p>
        </w:tc>
        <w:tc>
          <w:tcPr>
            <w:tcW w:w="1663" w:type="dxa"/>
          </w:tcPr>
          <w:p w14:paraId="099D5765" w14:textId="77777777" w:rsidR="004D618C" w:rsidRDefault="004D618C" w:rsidP="004D618C">
            <w:pPr>
              <w:rPr>
                <w:rFonts w:ascii="Times New Roman" w:hAnsi="Times New Roman" w:cs="Times New Roman"/>
              </w:rPr>
            </w:pPr>
          </w:p>
          <w:p w14:paraId="742E67CC" w14:textId="77777777" w:rsidR="00C23BB9" w:rsidRDefault="00C23BB9" w:rsidP="004D618C">
            <w:pPr>
              <w:rPr>
                <w:rFonts w:ascii="Times New Roman" w:hAnsi="Times New Roman" w:cs="Times New Roman"/>
              </w:rPr>
            </w:pPr>
          </w:p>
          <w:p w14:paraId="33510076" w14:textId="77777777" w:rsidR="00C23BB9" w:rsidRDefault="00C23BB9" w:rsidP="004D618C">
            <w:pPr>
              <w:rPr>
                <w:rFonts w:ascii="Times New Roman" w:hAnsi="Times New Roman" w:cs="Times New Roman"/>
              </w:rPr>
            </w:pPr>
          </w:p>
          <w:p w14:paraId="458B7261" w14:textId="77777777" w:rsidR="00C23BB9" w:rsidRDefault="00C23BB9" w:rsidP="004D618C">
            <w:pPr>
              <w:rPr>
                <w:rFonts w:ascii="Times New Roman" w:hAnsi="Times New Roman" w:cs="Times New Roman"/>
              </w:rPr>
            </w:pPr>
          </w:p>
          <w:p w14:paraId="11AFBFF8" w14:textId="77777777" w:rsidR="00C23BB9" w:rsidRDefault="00C23BB9" w:rsidP="004D618C">
            <w:pPr>
              <w:rPr>
                <w:rFonts w:ascii="Times New Roman" w:hAnsi="Times New Roman" w:cs="Times New Roman"/>
              </w:rPr>
            </w:pPr>
          </w:p>
          <w:p w14:paraId="1E644092" w14:textId="77777777" w:rsidR="00C23BB9" w:rsidRDefault="00C23BB9" w:rsidP="004D618C">
            <w:pPr>
              <w:rPr>
                <w:rFonts w:ascii="Times New Roman" w:hAnsi="Times New Roman" w:cs="Times New Roman"/>
              </w:rPr>
            </w:pPr>
          </w:p>
          <w:p w14:paraId="070DF2B7" w14:textId="77777777" w:rsidR="00C23BB9" w:rsidRDefault="00C23BB9" w:rsidP="004D618C">
            <w:pPr>
              <w:rPr>
                <w:rFonts w:ascii="Times New Roman" w:hAnsi="Times New Roman" w:cs="Times New Roman"/>
              </w:rPr>
            </w:pPr>
          </w:p>
          <w:p w14:paraId="3D250982" w14:textId="77777777" w:rsidR="00C23BB9" w:rsidRDefault="00C23BB9" w:rsidP="004D618C">
            <w:pPr>
              <w:rPr>
                <w:rFonts w:ascii="Times New Roman" w:hAnsi="Times New Roman" w:cs="Times New Roman"/>
              </w:rPr>
            </w:pPr>
          </w:p>
          <w:p w14:paraId="50EA8E73" w14:textId="77777777" w:rsidR="00C23BB9" w:rsidRDefault="00C23BB9" w:rsidP="004D618C">
            <w:pPr>
              <w:rPr>
                <w:rFonts w:ascii="Times New Roman" w:hAnsi="Times New Roman" w:cs="Times New Roman"/>
              </w:rPr>
            </w:pPr>
          </w:p>
          <w:p w14:paraId="5167C3E4" w14:textId="77777777" w:rsidR="00C23BB9" w:rsidRDefault="00C23BB9" w:rsidP="004D618C">
            <w:pPr>
              <w:rPr>
                <w:rFonts w:ascii="Times New Roman" w:hAnsi="Times New Roman" w:cs="Times New Roman"/>
              </w:rPr>
            </w:pPr>
          </w:p>
          <w:p w14:paraId="14D2F42C" w14:textId="77777777" w:rsidR="00C23BB9" w:rsidRDefault="00C23BB9" w:rsidP="004D618C">
            <w:pPr>
              <w:rPr>
                <w:rFonts w:ascii="Times New Roman" w:hAnsi="Times New Roman" w:cs="Times New Roman"/>
              </w:rPr>
            </w:pPr>
          </w:p>
          <w:p w14:paraId="6F144FF9" w14:textId="77777777" w:rsidR="0082282F" w:rsidRDefault="0082282F" w:rsidP="00C23BB9">
            <w:pPr>
              <w:rPr>
                <w:rFonts w:ascii="Times New Roman" w:hAnsi="Times New Roman" w:cs="Times New Roman"/>
              </w:rPr>
            </w:pPr>
          </w:p>
          <w:p w14:paraId="412E8C0A" w14:textId="6AF90A7D" w:rsidR="00C23BB9" w:rsidRDefault="00C23BB9" w:rsidP="00C23BB9">
            <w:pPr>
              <w:rPr>
                <w:rFonts w:ascii="Times New Roman" w:hAnsi="Times New Roman" w:cs="Times New Roman"/>
              </w:rPr>
            </w:pPr>
            <w:r>
              <w:rPr>
                <w:rFonts w:ascii="Times New Roman" w:hAnsi="Times New Roman" w:cs="Times New Roman"/>
              </w:rPr>
              <w:t>Mokymo lėšos</w:t>
            </w:r>
          </w:p>
          <w:p w14:paraId="10844859" w14:textId="77777777" w:rsidR="00C16F5B" w:rsidRPr="00C16F5B" w:rsidRDefault="00C16F5B" w:rsidP="00C16F5B">
            <w:pPr>
              <w:rPr>
                <w:rFonts w:ascii="Times New Roman" w:hAnsi="Times New Roman" w:cs="Times New Roman"/>
              </w:rPr>
            </w:pPr>
          </w:p>
          <w:p w14:paraId="793AB624" w14:textId="77777777" w:rsidR="00AF76DE" w:rsidRDefault="00AF76DE" w:rsidP="00C16F5B">
            <w:pPr>
              <w:rPr>
                <w:rFonts w:ascii="Times New Roman" w:hAnsi="Times New Roman" w:cs="Times New Roman"/>
              </w:rPr>
            </w:pPr>
          </w:p>
          <w:p w14:paraId="28BC923A" w14:textId="04883A8C" w:rsidR="00C16F5B" w:rsidRDefault="00C16F5B" w:rsidP="00C16F5B">
            <w:pPr>
              <w:rPr>
                <w:rFonts w:ascii="Times New Roman" w:hAnsi="Times New Roman" w:cs="Times New Roman"/>
              </w:rPr>
            </w:pPr>
            <w:r>
              <w:rPr>
                <w:rFonts w:ascii="Times New Roman" w:hAnsi="Times New Roman" w:cs="Times New Roman"/>
              </w:rPr>
              <w:t>Mokymo lėšos</w:t>
            </w:r>
          </w:p>
          <w:p w14:paraId="65429189" w14:textId="77777777" w:rsidR="00C16F5B" w:rsidRPr="00C16F5B" w:rsidRDefault="00C16F5B" w:rsidP="00C16F5B">
            <w:pPr>
              <w:rPr>
                <w:rFonts w:ascii="Times New Roman" w:hAnsi="Times New Roman" w:cs="Times New Roman"/>
              </w:rPr>
            </w:pPr>
          </w:p>
          <w:p w14:paraId="45D62623" w14:textId="77777777" w:rsidR="00C16F5B" w:rsidRPr="00C16F5B" w:rsidRDefault="00C16F5B" w:rsidP="00C16F5B">
            <w:pPr>
              <w:rPr>
                <w:rFonts w:ascii="Times New Roman" w:hAnsi="Times New Roman" w:cs="Times New Roman"/>
              </w:rPr>
            </w:pPr>
          </w:p>
          <w:p w14:paraId="4381DFBC" w14:textId="77777777" w:rsidR="00C16F5B" w:rsidRPr="00C16F5B" w:rsidRDefault="00C16F5B" w:rsidP="00C16F5B">
            <w:pPr>
              <w:rPr>
                <w:rFonts w:ascii="Times New Roman" w:hAnsi="Times New Roman" w:cs="Times New Roman"/>
              </w:rPr>
            </w:pPr>
          </w:p>
          <w:p w14:paraId="68711306" w14:textId="77777777" w:rsidR="00C16F5B" w:rsidRDefault="00C16F5B" w:rsidP="00C16F5B">
            <w:pPr>
              <w:rPr>
                <w:rFonts w:ascii="Times New Roman" w:hAnsi="Times New Roman" w:cs="Times New Roman"/>
              </w:rPr>
            </w:pPr>
          </w:p>
          <w:p w14:paraId="54F3C451" w14:textId="77777777" w:rsidR="00C36EAC" w:rsidRDefault="00C36EAC" w:rsidP="00C16F5B">
            <w:pPr>
              <w:rPr>
                <w:rFonts w:ascii="Times New Roman" w:hAnsi="Times New Roman" w:cs="Times New Roman"/>
              </w:rPr>
            </w:pPr>
          </w:p>
          <w:p w14:paraId="26BF29EC" w14:textId="77777777" w:rsidR="00C36EAC" w:rsidRDefault="00C36EAC" w:rsidP="00C16F5B">
            <w:pPr>
              <w:rPr>
                <w:rFonts w:ascii="Times New Roman" w:hAnsi="Times New Roman" w:cs="Times New Roman"/>
              </w:rPr>
            </w:pPr>
          </w:p>
          <w:p w14:paraId="0EB81C0D" w14:textId="77777777" w:rsidR="00594817" w:rsidRDefault="00594817" w:rsidP="00C16F5B">
            <w:pPr>
              <w:rPr>
                <w:rFonts w:ascii="Times New Roman" w:hAnsi="Times New Roman" w:cs="Times New Roman"/>
              </w:rPr>
            </w:pPr>
          </w:p>
          <w:p w14:paraId="502B710D" w14:textId="77777777" w:rsidR="00C36EAC" w:rsidRDefault="00C36EAC" w:rsidP="00DF2706">
            <w:pPr>
              <w:rPr>
                <w:rFonts w:ascii="Times New Roman" w:hAnsi="Times New Roman" w:cs="Times New Roman"/>
              </w:rPr>
            </w:pPr>
          </w:p>
          <w:p w14:paraId="2D9CE434" w14:textId="77777777" w:rsidR="002D5623" w:rsidRDefault="002D5623" w:rsidP="00DF2706">
            <w:pPr>
              <w:rPr>
                <w:rFonts w:ascii="Times New Roman" w:hAnsi="Times New Roman" w:cs="Times New Roman"/>
              </w:rPr>
            </w:pPr>
          </w:p>
          <w:p w14:paraId="02172976" w14:textId="77777777" w:rsidR="00C23BB9" w:rsidRDefault="00C23BB9" w:rsidP="00DF2706">
            <w:pPr>
              <w:rPr>
                <w:rFonts w:ascii="Times New Roman" w:hAnsi="Times New Roman" w:cs="Times New Roman"/>
              </w:rPr>
            </w:pPr>
          </w:p>
          <w:p w14:paraId="4AF5FA39" w14:textId="77777777" w:rsidR="00BC35FB" w:rsidRPr="00BC35FB" w:rsidRDefault="00BC35FB" w:rsidP="00BC35FB">
            <w:pPr>
              <w:rPr>
                <w:rFonts w:ascii="Times New Roman" w:hAnsi="Times New Roman" w:cs="Times New Roman"/>
              </w:rPr>
            </w:pPr>
          </w:p>
          <w:p w14:paraId="18AEF354" w14:textId="77777777" w:rsidR="00BC35FB" w:rsidRPr="00BC35FB" w:rsidRDefault="00BC35FB" w:rsidP="00BC35FB">
            <w:pPr>
              <w:rPr>
                <w:rFonts w:ascii="Times New Roman" w:hAnsi="Times New Roman" w:cs="Times New Roman"/>
              </w:rPr>
            </w:pPr>
          </w:p>
          <w:p w14:paraId="0DAB5E8D" w14:textId="77777777" w:rsidR="00BC35FB" w:rsidRPr="00BC35FB" w:rsidRDefault="00BC35FB" w:rsidP="00BC35FB">
            <w:pPr>
              <w:rPr>
                <w:rFonts w:ascii="Times New Roman" w:hAnsi="Times New Roman" w:cs="Times New Roman"/>
              </w:rPr>
            </w:pPr>
          </w:p>
          <w:p w14:paraId="6587C324" w14:textId="77777777" w:rsidR="00BC35FB" w:rsidRDefault="00BC35FB" w:rsidP="00BC35FB">
            <w:pPr>
              <w:rPr>
                <w:rFonts w:ascii="Times New Roman" w:hAnsi="Times New Roman" w:cs="Times New Roman"/>
              </w:rPr>
            </w:pPr>
          </w:p>
          <w:p w14:paraId="29F68E24" w14:textId="77777777" w:rsidR="00BC35FB" w:rsidRDefault="00BC35FB" w:rsidP="00BC35FB">
            <w:pPr>
              <w:rPr>
                <w:rFonts w:ascii="Times New Roman" w:hAnsi="Times New Roman" w:cs="Times New Roman"/>
              </w:rPr>
            </w:pPr>
            <w:r>
              <w:rPr>
                <w:rFonts w:ascii="Times New Roman" w:hAnsi="Times New Roman" w:cs="Times New Roman"/>
              </w:rPr>
              <w:t>ES lėšos</w:t>
            </w:r>
          </w:p>
          <w:p w14:paraId="107BB80A" w14:textId="77777777" w:rsidR="00BC35FB" w:rsidRDefault="00BC35FB" w:rsidP="00BC35FB">
            <w:pPr>
              <w:rPr>
                <w:rFonts w:ascii="Times New Roman" w:hAnsi="Times New Roman" w:cs="Times New Roman"/>
              </w:rPr>
            </w:pPr>
          </w:p>
          <w:p w14:paraId="1B793AD4" w14:textId="77777777" w:rsidR="00BC35FB" w:rsidRDefault="00BC35FB" w:rsidP="00BC35FB">
            <w:pPr>
              <w:rPr>
                <w:rFonts w:ascii="Times New Roman" w:hAnsi="Times New Roman" w:cs="Times New Roman"/>
              </w:rPr>
            </w:pPr>
          </w:p>
          <w:p w14:paraId="76EB689E" w14:textId="0D0F3623" w:rsidR="00BC35FB" w:rsidRPr="00BC35FB" w:rsidRDefault="00BC35FB" w:rsidP="00BC35FB">
            <w:pPr>
              <w:rPr>
                <w:rFonts w:ascii="Times New Roman" w:hAnsi="Times New Roman" w:cs="Times New Roman"/>
              </w:rPr>
            </w:pPr>
            <w:r>
              <w:rPr>
                <w:rFonts w:ascii="Times New Roman" w:hAnsi="Times New Roman" w:cs="Times New Roman"/>
              </w:rPr>
              <w:t>Projekto lėšos</w:t>
            </w:r>
          </w:p>
        </w:tc>
      </w:tr>
      <w:tr w:rsidR="00C16F5B" w14:paraId="21882D72" w14:textId="77777777" w:rsidTr="00B61F96">
        <w:tc>
          <w:tcPr>
            <w:tcW w:w="14852" w:type="dxa"/>
            <w:gridSpan w:val="10"/>
          </w:tcPr>
          <w:p w14:paraId="4E36A5EC" w14:textId="44F94BB3" w:rsidR="00C16F5B" w:rsidRPr="00787D13" w:rsidRDefault="00BC35FB">
            <w:pPr>
              <w:rPr>
                <w:rFonts w:ascii="Times New Roman" w:hAnsi="Times New Roman" w:cs="Times New Roman"/>
                <w:b/>
                <w:highlight w:val="green"/>
              </w:rPr>
            </w:pPr>
            <w:r>
              <w:rPr>
                <w:rFonts w:ascii="Times New Roman" w:hAnsi="Times New Roman" w:cs="Times New Roman"/>
                <w:b/>
              </w:rPr>
              <w:lastRenderedPageBreak/>
              <w:t>3</w:t>
            </w:r>
            <w:r w:rsidR="00C16F5B" w:rsidRPr="00787D13">
              <w:rPr>
                <w:rFonts w:ascii="Times New Roman" w:hAnsi="Times New Roman" w:cs="Times New Roman"/>
                <w:b/>
              </w:rPr>
              <w:t xml:space="preserve"> Uždavinys – vaikų patyriminį ugdymą skatinanti aplinka.</w:t>
            </w:r>
          </w:p>
        </w:tc>
      </w:tr>
      <w:tr w:rsidR="00C16F5B" w14:paraId="7B57ED65" w14:textId="77777777" w:rsidTr="00B61F96">
        <w:trPr>
          <w:gridAfter w:val="1"/>
          <w:wAfter w:w="11" w:type="dxa"/>
        </w:trPr>
        <w:tc>
          <w:tcPr>
            <w:tcW w:w="2090" w:type="dxa"/>
            <w:gridSpan w:val="3"/>
          </w:tcPr>
          <w:p w14:paraId="004438AC" w14:textId="77777777" w:rsidR="00C16F5B" w:rsidRDefault="00C16F5B" w:rsidP="00C16F5B">
            <w:pPr>
              <w:rPr>
                <w:rFonts w:ascii="Times New Roman" w:hAnsi="Times New Roman" w:cs="Times New Roman"/>
              </w:rPr>
            </w:pPr>
            <w:r>
              <w:rPr>
                <w:rFonts w:ascii="Times New Roman" w:hAnsi="Times New Roman" w:cs="Times New Roman"/>
              </w:rPr>
              <w:t>Įgyvendinimo priemonė</w:t>
            </w:r>
          </w:p>
        </w:tc>
        <w:tc>
          <w:tcPr>
            <w:tcW w:w="3049" w:type="dxa"/>
          </w:tcPr>
          <w:p w14:paraId="543ED22F" w14:textId="77777777" w:rsidR="00C16F5B" w:rsidRDefault="00C16F5B" w:rsidP="00C16F5B">
            <w:pPr>
              <w:rPr>
                <w:rFonts w:ascii="Times New Roman" w:hAnsi="Times New Roman" w:cs="Times New Roman"/>
              </w:rPr>
            </w:pPr>
            <w:r>
              <w:rPr>
                <w:rFonts w:ascii="Times New Roman" w:hAnsi="Times New Roman" w:cs="Times New Roman"/>
              </w:rPr>
              <w:t>Veiklos</w:t>
            </w:r>
          </w:p>
        </w:tc>
        <w:tc>
          <w:tcPr>
            <w:tcW w:w="1417" w:type="dxa"/>
          </w:tcPr>
          <w:p w14:paraId="09123BA8" w14:textId="77777777" w:rsidR="00C16F5B" w:rsidRDefault="00C16F5B" w:rsidP="00C16F5B">
            <w:pPr>
              <w:rPr>
                <w:rFonts w:ascii="Times New Roman" w:hAnsi="Times New Roman" w:cs="Times New Roman"/>
              </w:rPr>
            </w:pPr>
            <w:r>
              <w:rPr>
                <w:rFonts w:ascii="Times New Roman" w:hAnsi="Times New Roman" w:cs="Times New Roman"/>
              </w:rPr>
              <w:t>Terminai</w:t>
            </w:r>
          </w:p>
        </w:tc>
        <w:tc>
          <w:tcPr>
            <w:tcW w:w="2409" w:type="dxa"/>
            <w:gridSpan w:val="2"/>
          </w:tcPr>
          <w:p w14:paraId="1B875115" w14:textId="77777777" w:rsidR="00C16F5B" w:rsidRDefault="00C16F5B" w:rsidP="00C16F5B">
            <w:pPr>
              <w:rPr>
                <w:rFonts w:ascii="Times New Roman" w:hAnsi="Times New Roman" w:cs="Times New Roman"/>
              </w:rPr>
            </w:pPr>
            <w:r>
              <w:rPr>
                <w:rFonts w:ascii="Times New Roman" w:hAnsi="Times New Roman" w:cs="Times New Roman"/>
              </w:rPr>
              <w:t>Atsakingi</w:t>
            </w:r>
          </w:p>
        </w:tc>
        <w:tc>
          <w:tcPr>
            <w:tcW w:w="4213" w:type="dxa"/>
          </w:tcPr>
          <w:p w14:paraId="313E5D2F" w14:textId="77777777" w:rsidR="00C16F5B" w:rsidRDefault="00C16F5B" w:rsidP="00C16F5B">
            <w:pPr>
              <w:rPr>
                <w:rFonts w:ascii="Times New Roman" w:hAnsi="Times New Roman" w:cs="Times New Roman"/>
              </w:rPr>
            </w:pPr>
            <w:r>
              <w:rPr>
                <w:rFonts w:ascii="Times New Roman" w:hAnsi="Times New Roman" w:cs="Times New Roman"/>
              </w:rPr>
              <w:t>Laukiami rezultatai</w:t>
            </w:r>
          </w:p>
        </w:tc>
        <w:tc>
          <w:tcPr>
            <w:tcW w:w="1663" w:type="dxa"/>
          </w:tcPr>
          <w:p w14:paraId="4089A3A6" w14:textId="77777777" w:rsidR="00C16F5B" w:rsidRDefault="00C16F5B" w:rsidP="00C16F5B">
            <w:pPr>
              <w:rPr>
                <w:rFonts w:ascii="Times New Roman" w:hAnsi="Times New Roman" w:cs="Times New Roman"/>
              </w:rPr>
            </w:pPr>
            <w:r>
              <w:rPr>
                <w:rFonts w:ascii="Times New Roman" w:hAnsi="Times New Roman" w:cs="Times New Roman"/>
              </w:rPr>
              <w:t>Lėšų šaltinis</w:t>
            </w:r>
          </w:p>
        </w:tc>
      </w:tr>
      <w:tr w:rsidR="00C16F5B" w14:paraId="280C32AD" w14:textId="77777777" w:rsidTr="00B61F96">
        <w:trPr>
          <w:gridAfter w:val="1"/>
          <w:wAfter w:w="11" w:type="dxa"/>
        </w:trPr>
        <w:tc>
          <w:tcPr>
            <w:tcW w:w="2090" w:type="dxa"/>
            <w:gridSpan w:val="3"/>
          </w:tcPr>
          <w:p w14:paraId="773B3094" w14:textId="3716C22B" w:rsidR="00EB74D6" w:rsidRDefault="00154BCE" w:rsidP="00DF2706">
            <w:pPr>
              <w:rPr>
                <w:rFonts w:ascii="Times New Roman" w:hAnsi="Times New Roman" w:cs="Times New Roman"/>
              </w:rPr>
            </w:pPr>
            <w:r>
              <w:rPr>
                <w:rFonts w:ascii="Times New Roman" w:hAnsi="Times New Roman" w:cs="Times New Roman"/>
              </w:rPr>
              <w:t>3</w:t>
            </w:r>
            <w:r w:rsidR="00DF2706">
              <w:rPr>
                <w:rFonts w:ascii="Times New Roman" w:hAnsi="Times New Roman" w:cs="Times New Roman"/>
              </w:rPr>
              <w:t>.1. Įrengt</w:t>
            </w:r>
            <w:r>
              <w:rPr>
                <w:rFonts w:ascii="Times New Roman" w:hAnsi="Times New Roman" w:cs="Times New Roman"/>
              </w:rPr>
              <w:t>os ir a</w:t>
            </w:r>
            <w:r w:rsidR="00DF2706">
              <w:rPr>
                <w:rFonts w:ascii="Times New Roman" w:hAnsi="Times New Roman" w:cs="Times New Roman"/>
              </w:rPr>
              <w:t>tnaujint</w:t>
            </w:r>
            <w:r w:rsidR="007B1CD5">
              <w:rPr>
                <w:rFonts w:ascii="Times New Roman" w:hAnsi="Times New Roman" w:cs="Times New Roman"/>
              </w:rPr>
              <w:t xml:space="preserve">os </w:t>
            </w:r>
            <w:r w:rsidR="00DF2706">
              <w:rPr>
                <w:rFonts w:ascii="Times New Roman" w:hAnsi="Times New Roman" w:cs="Times New Roman"/>
              </w:rPr>
              <w:t>vaikų tyrinėjimams, kūrybinei veiklai skirt</w:t>
            </w:r>
            <w:r>
              <w:rPr>
                <w:rFonts w:ascii="Times New Roman" w:hAnsi="Times New Roman" w:cs="Times New Roman"/>
              </w:rPr>
              <w:t>o</w:t>
            </w:r>
            <w:r w:rsidR="00DF2706">
              <w:rPr>
                <w:rFonts w:ascii="Times New Roman" w:hAnsi="Times New Roman" w:cs="Times New Roman"/>
              </w:rPr>
              <w:t xml:space="preserve">s </w:t>
            </w:r>
            <w:r>
              <w:rPr>
                <w:rFonts w:ascii="Times New Roman" w:hAnsi="Times New Roman" w:cs="Times New Roman"/>
              </w:rPr>
              <w:t xml:space="preserve">lauko ir vidaus </w:t>
            </w:r>
            <w:r w:rsidR="00DF2706">
              <w:rPr>
                <w:rFonts w:ascii="Times New Roman" w:hAnsi="Times New Roman" w:cs="Times New Roman"/>
              </w:rPr>
              <w:t>erdves.</w:t>
            </w:r>
          </w:p>
          <w:p w14:paraId="34C38564" w14:textId="77777777" w:rsidR="00EB74D6" w:rsidRPr="00EB74D6" w:rsidRDefault="00EB74D6" w:rsidP="00EB74D6">
            <w:pPr>
              <w:rPr>
                <w:rFonts w:ascii="Times New Roman" w:hAnsi="Times New Roman" w:cs="Times New Roman"/>
              </w:rPr>
            </w:pPr>
          </w:p>
          <w:p w14:paraId="4BE12F42" w14:textId="77777777" w:rsidR="00EB74D6" w:rsidRPr="00EB74D6" w:rsidRDefault="00EB74D6" w:rsidP="00EB74D6">
            <w:pPr>
              <w:rPr>
                <w:rFonts w:ascii="Times New Roman" w:hAnsi="Times New Roman" w:cs="Times New Roman"/>
              </w:rPr>
            </w:pPr>
          </w:p>
          <w:p w14:paraId="18DEE054" w14:textId="77777777" w:rsidR="00EB74D6" w:rsidRPr="00EB74D6" w:rsidRDefault="00EB74D6" w:rsidP="00EB74D6">
            <w:pPr>
              <w:rPr>
                <w:rFonts w:ascii="Times New Roman" w:hAnsi="Times New Roman" w:cs="Times New Roman"/>
              </w:rPr>
            </w:pPr>
          </w:p>
          <w:p w14:paraId="3950B8D4" w14:textId="77777777" w:rsidR="00EB74D6" w:rsidRPr="00EB74D6" w:rsidRDefault="00EB74D6" w:rsidP="00EB74D6">
            <w:pPr>
              <w:rPr>
                <w:rFonts w:ascii="Times New Roman" w:hAnsi="Times New Roman" w:cs="Times New Roman"/>
              </w:rPr>
            </w:pPr>
          </w:p>
          <w:p w14:paraId="68CF6D56" w14:textId="77777777" w:rsidR="00EB74D6" w:rsidRPr="00EB74D6" w:rsidRDefault="00EB74D6" w:rsidP="00EB74D6">
            <w:pPr>
              <w:rPr>
                <w:rFonts w:ascii="Times New Roman" w:hAnsi="Times New Roman" w:cs="Times New Roman"/>
              </w:rPr>
            </w:pPr>
          </w:p>
          <w:p w14:paraId="78A271A7" w14:textId="77777777" w:rsidR="00EB74D6" w:rsidRPr="00EB74D6" w:rsidRDefault="00EB74D6" w:rsidP="00EB74D6">
            <w:pPr>
              <w:rPr>
                <w:rFonts w:ascii="Times New Roman" w:hAnsi="Times New Roman" w:cs="Times New Roman"/>
              </w:rPr>
            </w:pPr>
          </w:p>
          <w:p w14:paraId="0AEF05B6" w14:textId="77777777" w:rsidR="00EB74D6" w:rsidRDefault="00EB74D6" w:rsidP="00EB74D6">
            <w:pPr>
              <w:rPr>
                <w:rFonts w:ascii="Times New Roman" w:hAnsi="Times New Roman" w:cs="Times New Roman"/>
              </w:rPr>
            </w:pPr>
          </w:p>
          <w:p w14:paraId="0EBADC48" w14:textId="77777777" w:rsidR="0002084E" w:rsidRDefault="0002084E" w:rsidP="00EB74D6">
            <w:pPr>
              <w:rPr>
                <w:rFonts w:ascii="Times New Roman" w:hAnsi="Times New Roman" w:cs="Times New Roman"/>
              </w:rPr>
            </w:pPr>
          </w:p>
          <w:p w14:paraId="31A15C5F" w14:textId="77777777" w:rsidR="0002084E" w:rsidRDefault="0002084E" w:rsidP="00EB74D6">
            <w:pPr>
              <w:rPr>
                <w:rFonts w:ascii="Times New Roman" w:hAnsi="Times New Roman" w:cs="Times New Roman"/>
              </w:rPr>
            </w:pPr>
          </w:p>
          <w:p w14:paraId="7819A88E" w14:textId="77777777" w:rsidR="003260BB" w:rsidRDefault="003260BB" w:rsidP="00EB74D6">
            <w:pPr>
              <w:rPr>
                <w:rFonts w:ascii="Times New Roman" w:hAnsi="Times New Roman" w:cs="Times New Roman"/>
              </w:rPr>
            </w:pPr>
          </w:p>
          <w:p w14:paraId="499D67E0" w14:textId="46A56C5F" w:rsidR="00C16F5B" w:rsidRPr="00EB74D6" w:rsidRDefault="003260BB" w:rsidP="00EB74D6">
            <w:pPr>
              <w:rPr>
                <w:rFonts w:ascii="Times New Roman" w:hAnsi="Times New Roman" w:cs="Times New Roman"/>
              </w:rPr>
            </w:pPr>
            <w:r>
              <w:rPr>
                <w:rFonts w:ascii="Times New Roman" w:hAnsi="Times New Roman" w:cs="Times New Roman"/>
              </w:rPr>
              <w:t>3</w:t>
            </w:r>
            <w:r w:rsidR="00EB74D6">
              <w:rPr>
                <w:rFonts w:ascii="Times New Roman" w:hAnsi="Times New Roman" w:cs="Times New Roman"/>
              </w:rPr>
              <w:t>.2. Modernizuot</w:t>
            </w:r>
            <w:r w:rsidR="007B1CD5">
              <w:rPr>
                <w:rFonts w:ascii="Times New Roman" w:hAnsi="Times New Roman" w:cs="Times New Roman"/>
              </w:rPr>
              <w:t xml:space="preserve">os </w:t>
            </w:r>
            <w:r w:rsidR="00EB74D6">
              <w:rPr>
                <w:rFonts w:ascii="Times New Roman" w:hAnsi="Times New Roman" w:cs="Times New Roman"/>
              </w:rPr>
              <w:t>vaikų veiklai ir poisiui skirt</w:t>
            </w:r>
            <w:r w:rsidR="007B1CD5">
              <w:rPr>
                <w:rFonts w:ascii="Times New Roman" w:hAnsi="Times New Roman" w:cs="Times New Roman"/>
              </w:rPr>
              <w:t>o</w:t>
            </w:r>
            <w:r w:rsidR="00EB74D6">
              <w:rPr>
                <w:rFonts w:ascii="Times New Roman" w:hAnsi="Times New Roman" w:cs="Times New Roman"/>
              </w:rPr>
              <w:t>s erdv</w:t>
            </w:r>
            <w:r w:rsidR="007B1CD5">
              <w:rPr>
                <w:rFonts w:ascii="Times New Roman" w:hAnsi="Times New Roman" w:cs="Times New Roman"/>
              </w:rPr>
              <w:t>ė</w:t>
            </w:r>
            <w:r w:rsidR="00EB74D6">
              <w:rPr>
                <w:rFonts w:ascii="Times New Roman" w:hAnsi="Times New Roman" w:cs="Times New Roman"/>
              </w:rPr>
              <w:t>s.</w:t>
            </w:r>
          </w:p>
        </w:tc>
        <w:tc>
          <w:tcPr>
            <w:tcW w:w="3049" w:type="dxa"/>
          </w:tcPr>
          <w:p w14:paraId="36A6D1A5" w14:textId="1F72A0F4" w:rsidR="00C16F5B" w:rsidRDefault="00154BCE" w:rsidP="00C16F5B">
            <w:pPr>
              <w:rPr>
                <w:rFonts w:ascii="Times New Roman" w:hAnsi="Times New Roman" w:cs="Times New Roman"/>
              </w:rPr>
            </w:pPr>
            <w:r>
              <w:rPr>
                <w:rFonts w:ascii="Times New Roman" w:hAnsi="Times New Roman" w:cs="Times New Roman"/>
              </w:rPr>
              <w:t>3</w:t>
            </w:r>
            <w:r w:rsidR="00DF2706">
              <w:rPr>
                <w:rFonts w:ascii="Times New Roman" w:hAnsi="Times New Roman" w:cs="Times New Roman"/>
              </w:rPr>
              <w:t xml:space="preserve">.1.1. </w:t>
            </w:r>
            <w:r w:rsidR="00DF2706" w:rsidRPr="00DF2706">
              <w:rPr>
                <w:rFonts w:ascii="Times New Roman" w:hAnsi="Times New Roman" w:cs="Times New Roman"/>
              </w:rPr>
              <w:t>Įkurti ankstyvojo amžiaus vaikams pritaikytą erdvę lauke.</w:t>
            </w:r>
          </w:p>
          <w:p w14:paraId="38C5758B" w14:textId="77777777" w:rsidR="00DF2706" w:rsidRDefault="00DF2706" w:rsidP="00C16F5B">
            <w:pPr>
              <w:rPr>
                <w:rFonts w:ascii="Times New Roman" w:hAnsi="Times New Roman" w:cs="Times New Roman"/>
              </w:rPr>
            </w:pPr>
          </w:p>
          <w:p w14:paraId="0A3B1DBB" w14:textId="0116F792" w:rsidR="00DF2706" w:rsidRDefault="00154BCE" w:rsidP="00C16F5B">
            <w:pPr>
              <w:rPr>
                <w:rFonts w:ascii="Times New Roman" w:hAnsi="Times New Roman" w:cs="Times New Roman"/>
              </w:rPr>
            </w:pPr>
            <w:r>
              <w:rPr>
                <w:rFonts w:ascii="Times New Roman" w:hAnsi="Times New Roman" w:cs="Times New Roman"/>
              </w:rPr>
              <w:t>3</w:t>
            </w:r>
            <w:r w:rsidR="00DF2706">
              <w:rPr>
                <w:rFonts w:ascii="Times New Roman" w:hAnsi="Times New Roman" w:cs="Times New Roman"/>
              </w:rPr>
              <w:t xml:space="preserve">.1.2. </w:t>
            </w:r>
            <w:r>
              <w:rPr>
                <w:rFonts w:ascii="Times New Roman" w:hAnsi="Times New Roman" w:cs="Times New Roman"/>
              </w:rPr>
              <w:t>Atnaujinti</w:t>
            </w:r>
            <w:r w:rsidR="00DF2706">
              <w:rPr>
                <w:rFonts w:ascii="Times New Roman" w:hAnsi="Times New Roman" w:cs="Times New Roman"/>
              </w:rPr>
              <w:t xml:space="preserve"> lauko klasę ,,Žilvičiukų gojelis”</w:t>
            </w:r>
            <w:r>
              <w:rPr>
                <w:rFonts w:ascii="Times New Roman" w:hAnsi="Times New Roman" w:cs="Times New Roman"/>
              </w:rPr>
              <w:t>, edukacines erdves lauke.</w:t>
            </w:r>
          </w:p>
          <w:p w14:paraId="18F0464F" w14:textId="69244061" w:rsidR="00EB74D6" w:rsidRDefault="00EB74D6" w:rsidP="00C16F5B">
            <w:pPr>
              <w:rPr>
                <w:rFonts w:ascii="Times New Roman" w:hAnsi="Times New Roman" w:cs="Times New Roman"/>
              </w:rPr>
            </w:pPr>
          </w:p>
          <w:p w14:paraId="2EC6A6C0" w14:textId="13566701" w:rsidR="00154BCE" w:rsidRDefault="00154BCE" w:rsidP="00C16F5B">
            <w:pPr>
              <w:rPr>
                <w:rFonts w:ascii="Times New Roman" w:hAnsi="Times New Roman" w:cs="Times New Roman"/>
              </w:rPr>
            </w:pPr>
            <w:r>
              <w:rPr>
                <w:rFonts w:ascii="Times New Roman" w:hAnsi="Times New Roman" w:cs="Times New Roman"/>
              </w:rPr>
              <w:t>3.1.3. Įrengti STREAM metodui pritaikytą laboratoriją.</w:t>
            </w:r>
          </w:p>
          <w:p w14:paraId="74BA45BC" w14:textId="77777777" w:rsidR="00154BCE" w:rsidRDefault="00154BCE" w:rsidP="00C16F5B">
            <w:pPr>
              <w:rPr>
                <w:rFonts w:ascii="Times New Roman" w:hAnsi="Times New Roman" w:cs="Times New Roman"/>
              </w:rPr>
            </w:pPr>
          </w:p>
          <w:p w14:paraId="4B24B8A1" w14:textId="4A4DC592" w:rsidR="00EB74D6" w:rsidRDefault="007B1CD5" w:rsidP="00C16F5B">
            <w:pPr>
              <w:rPr>
                <w:rFonts w:ascii="Times New Roman" w:hAnsi="Times New Roman" w:cs="Times New Roman"/>
              </w:rPr>
            </w:pPr>
            <w:r>
              <w:rPr>
                <w:rFonts w:ascii="Times New Roman" w:hAnsi="Times New Roman" w:cs="Times New Roman"/>
              </w:rPr>
              <w:t>3</w:t>
            </w:r>
            <w:r w:rsidR="00EB74D6">
              <w:rPr>
                <w:rFonts w:ascii="Times New Roman" w:hAnsi="Times New Roman" w:cs="Times New Roman"/>
              </w:rPr>
              <w:t xml:space="preserve">.1.4. Baigti </w:t>
            </w:r>
            <w:r>
              <w:rPr>
                <w:rFonts w:ascii="Times New Roman" w:hAnsi="Times New Roman" w:cs="Times New Roman"/>
              </w:rPr>
              <w:t>į</w:t>
            </w:r>
            <w:r w:rsidR="00EB74D6">
              <w:rPr>
                <w:rFonts w:ascii="Times New Roman" w:hAnsi="Times New Roman" w:cs="Times New Roman"/>
              </w:rPr>
              <w:t>rengti vaikų krepšinio aikštelę lauke.</w:t>
            </w:r>
            <w:r>
              <w:rPr>
                <w:rFonts w:ascii="Times New Roman" w:hAnsi="Times New Roman" w:cs="Times New Roman"/>
              </w:rPr>
              <w:t xml:space="preserve"> (Tikimasi laimėti sporto rėmimo fondo projektą).</w:t>
            </w:r>
          </w:p>
          <w:p w14:paraId="597E849B" w14:textId="77777777" w:rsidR="0002084E" w:rsidRDefault="0002084E" w:rsidP="00C16F5B">
            <w:pPr>
              <w:rPr>
                <w:rFonts w:ascii="Times New Roman" w:hAnsi="Times New Roman" w:cs="Times New Roman"/>
              </w:rPr>
            </w:pPr>
          </w:p>
          <w:p w14:paraId="15BE06E4" w14:textId="196D10F5" w:rsidR="007B1CD5" w:rsidRDefault="003260BB" w:rsidP="00C16F5B">
            <w:pPr>
              <w:rPr>
                <w:rFonts w:ascii="Times New Roman" w:hAnsi="Times New Roman" w:cs="Times New Roman"/>
              </w:rPr>
            </w:pPr>
            <w:r>
              <w:rPr>
                <w:rFonts w:ascii="Times New Roman" w:hAnsi="Times New Roman" w:cs="Times New Roman"/>
              </w:rPr>
              <w:t>3.2.1. Atlikti remontą senose skalbyklos patalpose, įrengti sveikatos kabinetus.</w:t>
            </w:r>
          </w:p>
          <w:p w14:paraId="497CBDEF" w14:textId="77777777" w:rsidR="007B1CD5" w:rsidRDefault="007B1CD5" w:rsidP="00C16F5B">
            <w:pPr>
              <w:rPr>
                <w:rFonts w:ascii="Times New Roman" w:hAnsi="Times New Roman" w:cs="Times New Roman"/>
              </w:rPr>
            </w:pPr>
          </w:p>
          <w:p w14:paraId="4ED32705" w14:textId="3E870DA0" w:rsidR="0002084E" w:rsidRDefault="003260BB" w:rsidP="00C16F5B">
            <w:pPr>
              <w:rPr>
                <w:rFonts w:ascii="Times New Roman" w:hAnsi="Times New Roman" w:cs="Times New Roman"/>
              </w:rPr>
            </w:pPr>
            <w:r>
              <w:rPr>
                <w:rFonts w:ascii="Times New Roman" w:hAnsi="Times New Roman" w:cs="Times New Roman"/>
              </w:rPr>
              <w:lastRenderedPageBreak/>
              <w:t>3</w:t>
            </w:r>
            <w:r w:rsidR="0002084E">
              <w:rPr>
                <w:rFonts w:ascii="Times New Roman" w:hAnsi="Times New Roman" w:cs="Times New Roman"/>
              </w:rPr>
              <w:t>.2.</w:t>
            </w:r>
            <w:r>
              <w:rPr>
                <w:rFonts w:ascii="Times New Roman" w:hAnsi="Times New Roman" w:cs="Times New Roman"/>
              </w:rPr>
              <w:t>2</w:t>
            </w:r>
            <w:r w:rsidR="0002084E">
              <w:rPr>
                <w:rFonts w:ascii="Times New Roman" w:hAnsi="Times New Roman" w:cs="Times New Roman"/>
              </w:rPr>
              <w:t>. Įsigyti drabužines</w:t>
            </w:r>
            <w:r>
              <w:rPr>
                <w:rFonts w:ascii="Times New Roman" w:hAnsi="Times New Roman" w:cs="Times New Roman"/>
              </w:rPr>
              <w:t xml:space="preserve"> </w:t>
            </w:r>
            <w:r w:rsidR="0002084E">
              <w:rPr>
                <w:rFonts w:ascii="Times New Roman" w:hAnsi="Times New Roman" w:cs="Times New Roman"/>
              </w:rPr>
              <w:t>grupė</w:t>
            </w:r>
            <w:r>
              <w:rPr>
                <w:rFonts w:ascii="Times New Roman" w:hAnsi="Times New Roman" w:cs="Times New Roman"/>
              </w:rPr>
              <w:t>s</w:t>
            </w:r>
            <w:r w:rsidR="0002084E">
              <w:rPr>
                <w:rFonts w:ascii="Times New Roman" w:hAnsi="Times New Roman" w:cs="Times New Roman"/>
              </w:rPr>
              <w:t>e.</w:t>
            </w:r>
          </w:p>
          <w:p w14:paraId="13AB1EDE" w14:textId="77777777" w:rsidR="00EB74D6" w:rsidRDefault="00EB74D6" w:rsidP="00C16F5B">
            <w:pPr>
              <w:rPr>
                <w:rFonts w:ascii="Times New Roman" w:hAnsi="Times New Roman" w:cs="Times New Roman"/>
              </w:rPr>
            </w:pPr>
          </w:p>
          <w:p w14:paraId="158CCDF3" w14:textId="0F370A17" w:rsidR="00B1333F" w:rsidRDefault="00B1333F" w:rsidP="00C16F5B">
            <w:pPr>
              <w:rPr>
                <w:rFonts w:ascii="Times New Roman" w:hAnsi="Times New Roman" w:cs="Times New Roman"/>
              </w:rPr>
            </w:pPr>
            <w:r>
              <w:rPr>
                <w:rFonts w:ascii="Times New Roman" w:hAnsi="Times New Roman" w:cs="Times New Roman"/>
              </w:rPr>
              <w:t>3.2.3. Atlikti prausyklos remontą.</w:t>
            </w:r>
          </w:p>
        </w:tc>
        <w:tc>
          <w:tcPr>
            <w:tcW w:w="1417" w:type="dxa"/>
          </w:tcPr>
          <w:p w14:paraId="55C5A2AA" w14:textId="44062448" w:rsidR="00DF2706" w:rsidRDefault="00154BCE" w:rsidP="00C16F5B">
            <w:pPr>
              <w:rPr>
                <w:rFonts w:ascii="Times New Roman" w:hAnsi="Times New Roman" w:cs="Times New Roman"/>
              </w:rPr>
            </w:pPr>
            <w:r>
              <w:rPr>
                <w:rFonts w:ascii="Times New Roman" w:hAnsi="Times New Roman" w:cs="Times New Roman"/>
              </w:rPr>
              <w:lastRenderedPageBreak/>
              <w:t xml:space="preserve">İki gegužės 31 d. </w:t>
            </w:r>
          </w:p>
          <w:p w14:paraId="19FE473A" w14:textId="77777777" w:rsidR="00DF2706" w:rsidRPr="00DF2706" w:rsidRDefault="00DF2706" w:rsidP="00DF2706">
            <w:pPr>
              <w:rPr>
                <w:rFonts w:ascii="Times New Roman" w:hAnsi="Times New Roman" w:cs="Times New Roman"/>
              </w:rPr>
            </w:pPr>
          </w:p>
          <w:p w14:paraId="3A48C59C" w14:textId="77777777" w:rsidR="00DF2706" w:rsidRDefault="00DF2706" w:rsidP="00DF2706">
            <w:pPr>
              <w:rPr>
                <w:rFonts w:ascii="Times New Roman" w:hAnsi="Times New Roman" w:cs="Times New Roman"/>
              </w:rPr>
            </w:pPr>
          </w:p>
          <w:p w14:paraId="14D1CCF0" w14:textId="454CF52A" w:rsidR="00EB74D6" w:rsidRDefault="00DF2706" w:rsidP="00DF2706">
            <w:pPr>
              <w:rPr>
                <w:rFonts w:ascii="Times New Roman" w:hAnsi="Times New Roman" w:cs="Times New Roman"/>
              </w:rPr>
            </w:pPr>
            <w:r>
              <w:rPr>
                <w:rFonts w:ascii="Times New Roman" w:hAnsi="Times New Roman" w:cs="Times New Roman"/>
              </w:rPr>
              <w:t xml:space="preserve">Iki </w:t>
            </w:r>
            <w:r w:rsidR="00154BCE">
              <w:rPr>
                <w:rFonts w:ascii="Times New Roman" w:hAnsi="Times New Roman" w:cs="Times New Roman"/>
              </w:rPr>
              <w:t>kovo 15</w:t>
            </w:r>
            <w:r>
              <w:rPr>
                <w:rFonts w:ascii="Times New Roman" w:hAnsi="Times New Roman" w:cs="Times New Roman"/>
              </w:rPr>
              <w:t xml:space="preserve"> d.</w:t>
            </w:r>
          </w:p>
          <w:p w14:paraId="4FAFCFCE" w14:textId="77777777" w:rsidR="00EB74D6" w:rsidRPr="00EB74D6" w:rsidRDefault="00EB74D6" w:rsidP="00EB74D6">
            <w:pPr>
              <w:rPr>
                <w:rFonts w:ascii="Times New Roman" w:hAnsi="Times New Roman" w:cs="Times New Roman"/>
              </w:rPr>
            </w:pPr>
          </w:p>
          <w:p w14:paraId="2082186E" w14:textId="77777777" w:rsidR="00154BCE" w:rsidRDefault="00154BCE" w:rsidP="00EB74D6">
            <w:pPr>
              <w:rPr>
                <w:rFonts w:ascii="Times New Roman" w:hAnsi="Times New Roman" w:cs="Times New Roman"/>
              </w:rPr>
            </w:pPr>
          </w:p>
          <w:p w14:paraId="44E78103" w14:textId="1388BD86" w:rsidR="00EB74D6" w:rsidRDefault="00154BCE" w:rsidP="00EB74D6">
            <w:pPr>
              <w:rPr>
                <w:rFonts w:ascii="Times New Roman" w:hAnsi="Times New Roman" w:cs="Times New Roman"/>
              </w:rPr>
            </w:pPr>
            <w:r>
              <w:rPr>
                <w:rFonts w:ascii="Times New Roman" w:hAnsi="Times New Roman" w:cs="Times New Roman"/>
              </w:rPr>
              <w:t>Vasaris</w:t>
            </w:r>
          </w:p>
          <w:p w14:paraId="004D25AA" w14:textId="77777777" w:rsidR="00EB74D6" w:rsidRPr="00EB74D6" w:rsidRDefault="00EB74D6" w:rsidP="00EB74D6">
            <w:pPr>
              <w:rPr>
                <w:rFonts w:ascii="Times New Roman" w:hAnsi="Times New Roman" w:cs="Times New Roman"/>
              </w:rPr>
            </w:pPr>
          </w:p>
          <w:p w14:paraId="2AAA8882" w14:textId="77777777" w:rsidR="00EB74D6" w:rsidRDefault="00EB74D6" w:rsidP="00EB74D6">
            <w:pPr>
              <w:rPr>
                <w:rFonts w:ascii="Times New Roman" w:hAnsi="Times New Roman" w:cs="Times New Roman"/>
              </w:rPr>
            </w:pPr>
          </w:p>
          <w:p w14:paraId="6B439AF9" w14:textId="77777777" w:rsidR="00EB74D6" w:rsidRDefault="00EB74D6" w:rsidP="00EB74D6">
            <w:pPr>
              <w:rPr>
                <w:rFonts w:ascii="Times New Roman" w:hAnsi="Times New Roman" w:cs="Times New Roman"/>
              </w:rPr>
            </w:pPr>
            <w:r>
              <w:rPr>
                <w:rFonts w:ascii="Times New Roman" w:hAnsi="Times New Roman" w:cs="Times New Roman"/>
              </w:rPr>
              <w:t>Iki rugsėjo 1 d.</w:t>
            </w:r>
          </w:p>
          <w:p w14:paraId="1B9D3014" w14:textId="77777777" w:rsidR="00EB74D6" w:rsidRDefault="00EB74D6" w:rsidP="00EB74D6">
            <w:pPr>
              <w:rPr>
                <w:rFonts w:ascii="Times New Roman" w:hAnsi="Times New Roman" w:cs="Times New Roman"/>
              </w:rPr>
            </w:pPr>
          </w:p>
          <w:p w14:paraId="5D80CA89" w14:textId="77777777" w:rsidR="007B1CD5" w:rsidRDefault="007B1CD5" w:rsidP="00EB74D6">
            <w:pPr>
              <w:rPr>
                <w:rFonts w:ascii="Times New Roman" w:hAnsi="Times New Roman" w:cs="Times New Roman"/>
              </w:rPr>
            </w:pPr>
          </w:p>
          <w:p w14:paraId="429CCFB2" w14:textId="77777777" w:rsidR="007B1CD5" w:rsidRDefault="007B1CD5" w:rsidP="00EB74D6">
            <w:pPr>
              <w:rPr>
                <w:rFonts w:ascii="Times New Roman" w:hAnsi="Times New Roman" w:cs="Times New Roman"/>
              </w:rPr>
            </w:pPr>
          </w:p>
          <w:p w14:paraId="784A3F36" w14:textId="1B5C9137" w:rsidR="0002084E" w:rsidRDefault="0002084E" w:rsidP="00EB74D6">
            <w:pPr>
              <w:rPr>
                <w:rFonts w:ascii="Times New Roman" w:hAnsi="Times New Roman" w:cs="Times New Roman"/>
              </w:rPr>
            </w:pPr>
            <w:r>
              <w:rPr>
                <w:rFonts w:ascii="Times New Roman" w:hAnsi="Times New Roman" w:cs="Times New Roman"/>
              </w:rPr>
              <w:t xml:space="preserve">Iki </w:t>
            </w:r>
            <w:r w:rsidR="003260BB">
              <w:rPr>
                <w:rFonts w:ascii="Times New Roman" w:hAnsi="Times New Roman" w:cs="Times New Roman"/>
              </w:rPr>
              <w:t>kovo 1 d</w:t>
            </w:r>
            <w:r>
              <w:rPr>
                <w:rFonts w:ascii="Times New Roman" w:hAnsi="Times New Roman" w:cs="Times New Roman"/>
              </w:rPr>
              <w:t>.</w:t>
            </w:r>
          </w:p>
          <w:p w14:paraId="5367F38D" w14:textId="77777777" w:rsidR="00D91B80" w:rsidRDefault="00D91B80" w:rsidP="00EB74D6">
            <w:pPr>
              <w:rPr>
                <w:rFonts w:ascii="Times New Roman" w:hAnsi="Times New Roman" w:cs="Times New Roman"/>
              </w:rPr>
            </w:pPr>
          </w:p>
          <w:p w14:paraId="55F748A8" w14:textId="2728DF20" w:rsidR="00D91B80" w:rsidRDefault="00D91B80" w:rsidP="00EB74D6">
            <w:pPr>
              <w:rPr>
                <w:rFonts w:ascii="Times New Roman" w:hAnsi="Times New Roman" w:cs="Times New Roman"/>
              </w:rPr>
            </w:pPr>
          </w:p>
          <w:p w14:paraId="6604835F" w14:textId="77777777" w:rsidR="0082282F" w:rsidRDefault="0082282F" w:rsidP="00EB74D6">
            <w:pPr>
              <w:rPr>
                <w:rFonts w:ascii="Times New Roman" w:hAnsi="Times New Roman" w:cs="Times New Roman"/>
              </w:rPr>
            </w:pPr>
          </w:p>
          <w:p w14:paraId="050997C3" w14:textId="2A4951CA" w:rsidR="00EB74D6" w:rsidRDefault="00EB74D6" w:rsidP="00EB74D6">
            <w:pPr>
              <w:rPr>
                <w:rFonts w:ascii="Times New Roman" w:hAnsi="Times New Roman" w:cs="Times New Roman"/>
              </w:rPr>
            </w:pPr>
          </w:p>
          <w:p w14:paraId="63A79F71" w14:textId="77777777" w:rsidR="00C16F5B" w:rsidRDefault="003260BB" w:rsidP="0002084E">
            <w:pPr>
              <w:rPr>
                <w:rFonts w:ascii="Times New Roman" w:hAnsi="Times New Roman" w:cs="Times New Roman"/>
              </w:rPr>
            </w:pPr>
            <w:r>
              <w:rPr>
                <w:rFonts w:ascii="Times New Roman" w:hAnsi="Times New Roman" w:cs="Times New Roman"/>
              </w:rPr>
              <w:lastRenderedPageBreak/>
              <w:t>Lapkritis</w:t>
            </w:r>
          </w:p>
          <w:p w14:paraId="022AEA6F" w14:textId="77777777" w:rsidR="00B1333F" w:rsidRPr="00B1333F" w:rsidRDefault="00B1333F" w:rsidP="00B1333F">
            <w:pPr>
              <w:rPr>
                <w:rFonts w:ascii="Times New Roman" w:hAnsi="Times New Roman" w:cs="Times New Roman"/>
              </w:rPr>
            </w:pPr>
          </w:p>
          <w:p w14:paraId="46CB71D2" w14:textId="77777777" w:rsidR="00B1333F" w:rsidRDefault="00B1333F" w:rsidP="00B1333F">
            <w:pPr>
              <w:rPr>
                <w:rFonts w:ascii="Times New Roman" w:hAnsi="Times New Roman" w:cs="Times New Roman"/>
              </w:rPr>
            </w:pPr>
          </w:p>
          <w:p w14:paraId="19FEF9F4" w14:textId="1023BB2B" w:rsidR="00B1333F" w:rsidRPr="00B1333F" w:rsidRDefault="00B1333F" w:rsidP="00B1333F">
            <w:pPr>
              <w:rPr>
                <w:rFonts w:ascii="Times New Roman" w:hAnsi="Times New Roman" w:cs="Times New Roman"/>
              </w:rPr>
            </w:pPr>
            <w:r>
              <w:rPr>
                <w:rFonts w:ascii="Times New Roman" w:hAnsi="Times New Roman" w:cs="Times New Roman"/>
              </w:rPr>
              <w:t>Birželis–liepa</w:t>
            </w:r>
          </w:p>
        </w:tc>
        <w:tc>
          <w:tcPr>
            <w:tcW w:w="2409" w:type="dxa"/>
            <w:gridSpan w:val="2"/>
          </w:tcPr>
          <w:p w14:paraId="65C7CEB2" w14:textId="77777777" w:rsidR="00DF2706" w:rsidRDefault="00DF2706" w:rsidP="00C16F5B">
            <w:pPr>
              <w:rPr>
                <w:rFonts w:ascii="Times New Roman" w:hAnsi="Times New Roman" w:cs="Times New Roman"/>
              </w:rPr>
            </w:pPr>
            <w:r>
              <w:rPr>
                <w:rFonts w:ascii="Times New Roman" w:hAnsi="Times New Roman" w:cs="Times New Roman"/>
              </w:rPr>
              <w:lastRenderedPageBreak/>
              <w:t>Direktorius, ūkvedys</w:t>
            </w:r>
          </w:p>
          <w:p w14:paraId="3D516053" w14:textId="77777777" w:rsidR="00DF2706" w:rsidRPr="00DF2706" w:rsidRDefault="00DF2706" w:rsidP="00DF2706">
            <w:pPr>
              <w:rPr>
                <w:rFonts w:ascii="Times New Roman" w:hAnsi="Times New Roman" w:cs="Times New Roman"/>
              </w:rPr>
            </w:pPr>
          </w:p>
          <w:p w14:paraId="75E92BF0" w14:textId="77777777" w:rsidR="00DF2706" w:rsidRPr="00DF2706" w:rsidRDefault="00DF2706" w:rsidP="00DF2706">
            <w:pPr>
              <w:rPr>
                <w:rFonts w:ascii="Times New Roman" w:hAnsi="Times New Roman" w:cs="Times New Roman"/>
              </w:rPr>
            </w:pPr>
          </w:p>
          <w:p w14:paraId="0D478396" w14:textId="77777777" w:rsidR="00DF2706" w:rsidRDefault="00DF2706" w:rsidP="00DF2706">
            <w:pPr>
              <w:rPr>
                <w:rFonts w:ascii="Times New Roman" w:hAnsi="Times New Roman" w:cs="Times New Roman"/>
              </w:rPr>
            </w:pPr>
          </w:p>
          <w:p w14:paraId="0B8FCC77" w14:textId="77777777" w:rsidR="00EB74D6" w:rsidRDefault="00DF2706" w:rsidP="00DF2706">
            <w:pPr>
              <w:rPr>
                <w:rFonts w:ascii="Times New Roman" w:hAnsi="Times New Roman" w:cs="Times New Roman"/>
              </w:rPr>
            </w:pPr>
            <w:r>
              <w:rPr>
                <w:rFonts w:ascii="Times New Roman" w:hAnsi="Times New Roman" w:cs="Times New Roman"/>
              </w:rPr>
              <w:t>Direktorius</w:t>
            </w:r>
          </w:p>
          <w:p w14:paraId="26A3A2D6" w14:textId="77777777" w:rsidR="00EB74D6" w:rsidRPr="00EB74D6" w:rsidRDefault="00EB74D6" w:rsidP="00EB74D6">
            <w:pPr>
              <w:rPr>
                <w:rFonts w:ascii="Times New Roman" w:hAnsi="Times New Roman" w:cs="Times New Roman"/>
              </w:rPr>
            </w:pPr>
          </w:p>
          <w:p w14:paraId="6EAAA8A8" w14:textId="39F00A5B" w:rsidR="00EB74D6" w:rsidRDefault="00EB74D6" w:rsidP="00EB74D6">
            <w:pPr>
              <w:rPr>
                <w:rFonts w:ascii="Times New Roman" w:hAnsi="Times New Roman" w:cs="Times New Roman"/>
              </w:rPr>
            </w:pPr>
          </w:p>
          <w:p w14:paraId="66E63F46" w14:textId="77777777" w:rsidR="00154BCE" w:rsidRDefault="00154BCE" w:rsidP="00EB74D6">
            <w:pPr>
              <w:rPr>
                <w:rFonts w:ascii="Times New Roman" w:hAnsi="Times New Roman" w:cs="Times New Roman"/>
              </w:rPr>
            </w:pPr>
          </w:p>
          <w:p w14:paraId="241528B9" w14:textId="34FF93FD" w:rsidR="00EB74D6" w:rsidRDefault="00EB74D6" w:rsidP="00EB74D6">
            <w:pPr>
              <w:rPr>
                <w:rFonts w:ascii="Times New Roman" w:hAnsi="Times New Roman" w:cs="Times New Roman"/>
              </w:rPr>
            </w:pPr>
            <w:r>
              <w:rPr>
                <w:rFonts w:ascii="Times New Roman" w:hAnsi="Times New Roman" w:cs="Times New Roman"/>
              </w:rPr>
              <w:t>Direktorius</w:t>
            </w:r>
            <w:r w:rsidR="00154BCE">
              <w:rPr>
                <w:rFonts w:ascii="Times New Roman" w:hAnsi="Times New Roman" w:cs="Times New Roman"/>
              </w:rPr>
              <w:t>, ūkvedys</w:t>
            </w:r>
          </w:p>
          <w:p w14:paraId="5AC80611" w14:textId="77777777" w:rsidR="00EB74D6" w:rsidRPr="00EB74D6" w:rsidRDefault="00EB74D6" w:rsidP="00EB74D6">
            <w:pPr>
              <w:rPr>
                <w:rFonts w:ascii="Times New Roman" w:hAnsi="Times New Roman" w:cs="Times New Roman"/>
              </w:rPr>
            </w:pPr>
          </w:p>
          <w:p w14:paraId="469D913E" w14:textId="77777777" w:rsidR="00EB74D6" w:rsidRDefault="00EB74D6" w:rsidP="00EB74D6">
            <w:pPr>
              <w:rPr>
                <w:rFonts w:ascii="Times New Roman" w:hAnsi="Times New Roman" w:cs="Times New Roman"/>
              </w:rPr>
            </w:pPr>
          </w:p>
          <w:p w14:paraId="25D9D3E9" w14:textId="77777777" w:rsidR="00EB74D6" w:rsidRDefault="00EB74D6" w:rsidP="00EB74D6">
            <w:pPr>
              <w:rPr>
                <w:rFonts w:ascii="Times New Roman" w:hAnsi="Times New Roman" w:cs="Times New Roman"/>
              </w:rPr>
            </w:pPr>
            <w:r>
              <w:rPr>
                <w:rFonts w:ascii="Times New Roman" w:hAnsi="Times New Roman" w:cs="Times New Roman"/>
              </w:rPr>
              <w:t>Ūkvedys</w:t>
            </w:r>
          </w:p>
          <w:p w14:paraId="30A36A10" w14:textId="14D8A4FA" w:rsidR="00EB74D6" w:rsidRDefault="00EB74D6" w:rsidP="00EB74D6">
            <w:pPr>
              <w:rPr>
                <w:rFonts w:ascii="Times New Roman" w:hAnsi="Times New Roman" w:cs="Times New Roman"/>
              </w:rPr>
            </w:pPr>
          </w:p>
          <w:p w14:paraId="563DBEF8" w14:textId="19D41A1F" w:rsidR="007B1CD5" w:rsidRDefault="007B1CD5" w:rsidP="00EB74D6">
            <w:pPr>
              <w:rPr>
                <w:rFonts w:ascii="Times New Roman" w:hAnsi="Times New Roman" w:cs="Times New Roman"/>
              </w:rPr>
            </w:pPr>
          </w:p>
          <w:p w14:paraId="0F68BE1C" w14:textId="77777777" w:rsidR="003260BB" w:rsidRDefault="003260BB" w:rsidP="00EB74D6">
            <w:pPr>
              <w:rPr>
                <w:rFonts w:ascii="Times New Roman" w:hAnsi="Times New Roman" w:cs="Times New Roman"/>
              </w:rPr>
            </w:pPr>
          </w:p>
          <w:p w14:paraId="2356BF22" w14:textId="77777777" w:rsidR="003260BB" w:rsidRDefault="003260BB" w:rsidP="00EB74D6">
            <w:pPr>
              <w:rPr>
                <w:rFonts w:ascii="Times New Roman" w:hAnsi="Times New Roman" w:cs="Times New Roman"/>
              </w:rPr>
            </w:pPr>
          </w:p>
          <w:p w14:paraId="12468F95" w14:textId="6A3516C5" w:rsidR="00EB74D6" w:rsidRDefault="00EB74D6" w:rsidP="00EB74D6">
            <w:pPr>
              <w:rPr>
                <w:rFonts w:ascii="Times New Roman" w:hAnsi="Times New Roman" w:cs="Times New Roman"/>
              </w:rPr>
            </w:pPr>
            <w:r>
              <w:rPr>
                <w:rFonts w:ascii="Times New Roman" w:hAnsi="Times New Roman" w:cs="Times New Roman"/>
              </w:rPr>
              <w:t>Direktorius</w:t>
            </w:r>
            <w:r w:rsidR="003260BB">
              <w:rPr>
                <w:rFonts w:ascii="Times New Roman" w:hAnsi="Times New Roman" w:cs="Times New Roman"/>
              </w:rPr>
              <w:t>,</w:t>
            </w:r>
          </w:p>
          <w:p w14:paraId="37FF046C" w14:textId="03799426" w:rsidR="0002084E" w:rsidRDefault="003260BB" w:rsidP="00EB74D6">
            <w:pPr>
              <w:rPr>
                <w:rFonts w:ascii="Times New Roman" w:hAnsi="Times New Roman" w:cs="Times New Roman"/>
              </w:rPr>
            </w:pPr>
            <w:r>
              <w:rPr>
                <w:rFonts w:ascii="Times New Roman" w:hAnsi="Times New Roman" w:cs="Times New Roman"/>
              </w:rPr>
              <w:t>ū</w:t>
            </w:r>
            <w:r w:rsidR="00EB74D6">
              <w:rPr>
                <w:rFonts w:ascii="Times New Roman" w:hAnsi="Times New Roman" w:cs="Times New Roman"/>
              </w:rPr>
              <w:t>kvedys</w:t>
            </w:r>
          </w:p>
          <w:p w14:paraId="4D596D0A" w14:textId="77777777" w:rsidR="0002084E" w:rsidRPr="0002084E" w:rsidRDefault="0002084E" w:rsidP="0002084E">
            <w:pPr>
              <w:rPr>
                <w:rFonts w:ascii="Times New Roman" w:hAnsi="Times New Roman" w:cs="Times New Roman"/>
              </w:rPr>
            </w:pPr>
          </w:p>
          <w:p w14:paraId="7AB8EF3F" w14:textId="5630CEEB" w:rsidR="0002084E" w:rsidRDefault="0002084E" w:rsidP="0002084E">
            <w:pPr>
              <w:rPr>
                <w:rFonts w:ascii="Times New Roman" w:hAnsi="Times New Roman" w:cs="Times New Roman"/>
              </w:rPr>
            </w:pPr>
          </w:p>
          <w:p w14:paraId="297EED6E" w14:textId="77777777" w:rsidR="0082282F" w:rsidRDefault="0082282F" w:rsidP="0002084E">
            <w:pPr>
              <w:rPr>
                <w:rFonts w:ascii="Times New Roman" w:hAnsi="Times New Roman" w:cs="Times New Roman"/>
              </w:rPr>
            </w:pPr>
          </w:p>
          <w:p w14:paraId="5C29A309" w14:textId="77777777" w:rsidR="00C16F5B" w:rsidRDefault="0002084E" w:rsidP="0002084E">
            <w:pPr>
              <w:rPr>
                <w:rFonts w:ascii="Times New Roman" w:hAnsi="Times New Roman" w:cs="Times New Roman"/>
              </w:rPr>
            </w:pPr>
            <w:r>
              <w:rPr>
                <w:rFonts w:ascii="Times New Roman" w:hAnsi="Times New Roman" w:cs="Times New Roman"/>
              </w:rPr>
              <w:lastRenderedPageBreak/>
              <w:t>Ūkvedys</w:t>
            </w:r>
          </w:p>
          <w:p w14:paraId="436313DE" w14:textId="77777777" w:rsidR="00B1333F" w:rsidRPr="00B1333F" w:rsidRDefault="00B1333F" w:rsidP="00B1333F">
            <w:pPr>
              <w:rPr>
                <w:rFonts w:ascii="Times New Roman" w:hAnsi="Times New Roman" w:cs="Times New Roman"/>
              </w:rPr>
            </w:pPr>
          </w:p>
          <w:p w14:paraId="0E78BA56" w14:textId="77777777" w:rsidR="00B1333F" w:rsidRDefault="00B1333F" w:rsidP="00B1333F">
            <w:pPr>
              <w:rPr>
                <w:rFonts w:ascii="Times New Roman" w:hAnsi="Times New Roman" w:cs="Times New Roman"/>
              </w:rPr>
            </w:pPr>
          </w:p>
          <w:p w14:paraId="23BF4331" w14:textId="78D9CB9C" w:rsidR="00B1333F" w:rsidRPr="00B1333F" w:rsidRDefault="00B1333F" w:rsidP="00B1333F">
            <w:pPr>
              <w:rPr>
                <w:rFonts w:ascii="Times New Roman" w:hAnsi="Times New Roman" w:cs="Times New Roman"/>
              </w:rPr>
            </w:pPr>
            <w:r>
              <w:rPr>
                <w:rFonts w:ascii="Times New Roman" w:hAnsi="Times New Roman" w:cs="Times New Roman"/>
              </w:rPr>
              <w:t>Ūkvedys</w:t>
            </w:r>
          </w:p>
        </w:tc>
        <w:tc>
          <w:tcPr>
            <w:tcW w:w="4213" w:type="dxa"/>
          </w:tcPr>
          <w:p w14:paraId="7B8179A7" w14:textId="6FB91B58" w:rsidR="00DF2706" w:rsidRDefault="00154BCE" w:rsidP="00C16F5B">
            <w:pPr>
              <w:rPr>
                <w:rFonts w:ascii="Times New Roman" w:hAnsi="Times New Roman" w:cs="Times New Roman"/>
              </w:rPr>
            </w:pPr>
            <w:r>
              <w:rPr>
                <w:rFonts w:ascii="Times New Roman" w:hAnsi="Times New Roman" w:cs="Times New Roman"/>
              </w:rPr>
              <w:lastRenderedPageBreak/>
              <w:t>Nupirktas 1 įrenginys lauke ankstyvojo mažiaus vaikams.</w:t>
            </w:r>
          </w:p>
          <w:p w14:paraId="3124E71E" w14:textId="77777777" w:rsidR="00DF2706" w:rsidRPr="00DF2706" w:rsidRDefault="00DF2706" w:rsidP="00DF2706">
            <w:pPr>
              <w:rPr>
                <w:rFonts w:ascii="Times New Roman" w:hAnsi="Times New Roman" w:cs="Times New Roman"/>
              </w:rPr>
            </w:pPr>
          </w:p>
          <w:p w14:paraId="6FC32FA7" w14:textId="77777777" w:rsidR="00DF2706" w:rsidRDefault="00DF2706" w:rsidP="00DF2706">
            <w:pPr>
              <w:rPr>
                <w:rFonts w:ascii="Times New Roman" w:hAnsi="Times New Roman" w:cs="Times New Roman"/>
              </w:rPr>
            </w:pPr>
          </w:p>
          <w:p w14:paraId="2E081DFE" w14:textId="77E4BBBD" w:rsidR="00EB74D6" w:rsidRDefault="00154BCE" w:rsidP="00DF2706">
            <w:pPr>
              <w:rPr>
                <w:rFonts w:ascii="Times New Roman" w:hAnsi="Times New Roman" w:cs="Times New Roman"/>
              </w:rPr>
            </w:pPr>
            <w:r>
              <w:rPr>
                <w:rFonts w:ascii="Times New Roman" w:hAnsi="Times New Roman" w:cs="Times New Roman"/>
              </w:rPr>
              <w:t>Atnaujintos 5 edukacinės erdvės lauke</w:t>
            </w:r>
            <w:r w:rsidR="00EB74D6">
              <w:rPr>
                <w:rFonts w:ascii="Times New Roman" w:hAnsi="Times New Roman" w:cs="Times New Roman"/>
              </w:rPr>
              <w:t>.</w:t>
            </w:r>
          </w:p>
          <w:p w14:paraId="08736AB9" w14:textId="2A165B17" w:rsidR="00EB74D6" w:rsidRDefault="00EB74D6" w:rsidP="00EB74D6">
            <w:pPr>
              <w:rPr>
                <w:rFonts w:ascii="Times New Roman" w:hAnsi="Times New Roman" w:cs="Times New Roman"/>
              </w:rPr>
            </w:pPr>
          </w:p>
          <w:p w14:paraId="36B14218" w14:textId="77777777" w:rsidR="00154BCE" w:rsidRDefault="00154BCE" w:rsidP="00EB74D6">
            <w:pPr>
              <w:rPr>
                <w:rFonts w:ascii="Times New Roman" w:hAnsi="Times New Roman" w:cs="Times New Roman"/>
              </w:rPr>
            </w:pPr>
          </w:p>
          <w:p w14:paraId="7E1CE0A9" w14:textId="77777777" w:rsidR="00154BCE" w:rsidRDefault="00154BCE" w:rsidP="00EB74D6">
            <w:pPr>
              <w:rPr>
                <w:rFonts w:ascii="Times New Roman" w:hAnsi="Times New Roman" w:cs="Times New Roman"/>
              </w:rPr>
            </w:pPr>
          </w:p>
          <w:p w14:paraId="1E738613" w14:textId="343E4269" w:rsidR="00154BCE" w:rsidRDefault="00154BCE" w:rsidP="00EB74D6">
            <w:pPr>
              <w:rPr>
                <w:rFonts w:ascii="Times New Roman" w:hAnsi="Times New Roman" w:cs="Times New Roman"/>
              </w:rPr>
            </w:pPr>
            <w:r>
              <w:rPr>
                <w:rFonts w:ascii="Times New Roman" w:hAnsi="Times New Roman" w:cs="Times New Roman"/>
              </w:rPr>
              <w:t xml:space="preserve">Įrengta 1 patalpa SREAM metodo taikymui, nupirktos reikiamos priemonės, sumontuota </w:t>
            </w:r>
            <w:r w:rsidR="007B1CD5">
              <w:rPr>
                <w:rFonts w:ascii="Times New Roman" w:hAnsi="Times New Roman" w:cs="Times New Roman"/>
              </w:rPr>
              <w:t>siena.</w:t>
            </w:r>
          </w:p>
          <w:p w14:paraId="66BF8D67" w14:textId="63490508" w:rsidR="00D91B80" w:rsidRDefault="007B1CD5" w:rsidP="007B1CD5">
            <w:pPr>
              <w:rPr>
                <w:rFonts w:ascii="Times New Roman" w:hAnsi="Times New Roman" w:cs="Times New Roman"/>
              </w:rPr>
            </w:pPr>
            <w:r>
              <w:rPr>
                <w:rFonts w:ascii="Times New Roman" w:hAnsi="Times New Roman" w:cs="Times New Roman"/>
              </w:rPr>
              <w:t xml:space="preserve">1 krepšinio aikštelės įrengimas. </w:t>
            </w:r>
          </w:p>
          <w:p w14:paraId="5DA0A4A6" w14:textId="77777777" w:rsidR="00D91B80" w:rsidRDefault="00D91B80" w:rsidP="00EB74D6">
            <w:pPr>
              <w:rPr>
                <w:rFonts w:ascii="Times New Roman" w:hAnsi="Times New Roman" w:cs="Times New Roman"/>
              </w:rPr>
            </w:pPr>
          </w:p>
          <w:p w14:paraId="2B74D124" w14:textId="77777777" w:rsidR="007B1CD5" w:rsidRDefault="007B1CD5" w:rsidP="00EB74D6">
            <w:pPr>
              <w:rPr>
                <w:rFonts w:ascii="Times New Roman" w:hAnsi="Times New Roman" w:cs="Times New Roman"/>
              </w:rPr>
            </w:pPr>
          </w:p>
          <w:p w14:paraId="71F588F2" w14:textId="77777777" w:rsidR="007B1CD5" w:rsidRDefault="007B1CD5" w:rsidP="00EB74D6">
            <w:pPr>
              <w:rPr>
                <w:rFonts w:ascii="Times New Roman" w:hAnsi="Times New Roman" w:cs="Times New Roman"/>
              </w:rPr>
            </w:pPr>
          </w:p>
          <w:p w14:paraId="47D3F369" w14:textId="77777777" w:rsidR="003260BB" w:rsidRDefault="003260BB" w:rsidP="00EB74D6">
            <w:pPr>
              <w:rPr>
                <w:rFonts w:ascii="Times New Roman" w:hAnsi="Times New Roman" w:cs="Times New Roman"/>
              </w:rPr>
            </w:pPr>
          </w:p>
          <w:p w14:paraId="61272E56" w14:textId="5CD38B45" w:rsidR="003260BB" w:rsidRDefault="003260BB" w:rsidP="00EB74D6">
            <w:pPr>
              <w:rPr>
                <w:rFonts w:ascii="Times New Roman" w:hAnsi="Times New Roman" w:cs="Times New Roman"/>
              </w:rPr>
            </w:pPr>
            <w:r>
              <w:rPr>
                <w:rFonts w:ascii="Times New Roman" w:hAnsi="Times New Roman" w:cs="Times New Roman"/>
              </w:rPr>
              <w:t>Pilnai suremontuotos ir įrengtos 2 sveikatos kabinetų erdvės.</w:t>
            </w:r>
          </w:p>
          <w:p w14:paraId="4DF12A20" w14:textId="77777777" w:rsidR="003260BB" w:rsidRDefault="003260BB" w:rsidP="00EB74D6">
            <w:pPr>
              <w:rPr>
                <w:rFonts w:ascii="Times New Roman" w:hAnsi="Times New Roman" w:cs="Times New Roman"/>
              </w:rPr>
            </w:pPr>
          </w:p>
          <w:p w14:paraId="63502E05" w14:textId="0567698F" w:rsidR="003260BB" w:rsidRDefault="003260BB" w:rsidP="00EB74D6">
            <w:pPr>
              <w:rPr>
                <w:rFonts w:ascii="Times New Roman" w:hAnsi="Times New Roman" w:cs="Times New Roman"/>
              </w:rPr>
            </w:pPr>
          </w:p>
          <w:p w14:paraId="6B494932" w14:textId="77777777" w:rsidR="0082282F" w:rsidRDefault="0082282F" w:rsidP="00EB74D6">
            <w:pPr>
              <w:rPr>
                <w:rFonts w:ascii="Times New Roman" w:hAnsi="Times New Roman" w:cs="Times New Roman"/>
              </w:rPr>
            </w:pPr>
          </w:p>
          <w:p w14:paraId="5A336E13" w14:textId="5484B578" w:rsidR="003260BB" w:rsidRDefault="003260BB" w:rsidP="00EB74D6">
            <w:pPr>
              <w:rPr>
                <w:rFonts w:ascii="Times New Roman" w:hAnsi="Times New Roman" w:cs="Times New Roman"/>
              </w:rPr>
            </w:pPr>
            <w:r>
              <w:rPr>
                <w:rFonts w:ascii="Times New Roman" w:hAnsi="Times New Roman" w:cs="Times New Roman"/>
              </w:rPr>
              <w:lastRenderedPageBreak/>
              <w:t>Pakeistos drabužinės mažiausiai 1 grupėje.</w:t>
            </w:r>
          </w:p>
          <w:p w14:paraId="750F4B29" w14:textId="77777777" w:rsidR="003260BB" w:rsidRDefault="003260BB" w:rsidP="00EB74D6">
            <w:pPr>
              <w:rPr>
                <w:rFonts w:ascii="Times New Roman" w:hAnsi="Times New Roman" w:cs="Times New Roman"/>
              </w:rPr>
            </w:pPr>
          </w:p>
          <w:p w14:paraId="2CD9A754" w14:textId="5C189796" w:rsidR="00C16F5B" w:rsidRPr="0002084E" w:rsidRDefault="00B1333F" w:rsidP="0002084E">
            <w:pPr>
              <w:rPr>
                <w:rFonts w:ascii="Times New Roman" w:hAnsi="Times New Roman" w:cs="Times New Roman"/>
              </w:rPr>
            </w:pPr>
            <w:r>
              <w:rPr>
                <w:rFonts w:ascii="Times New Roman" w:hAnsi="Times New Roman" w:cs="Times New Roman"/>
              </w:rPr>
              <w:t>Suremontuota 1 prausykla (paskutinė).</w:t>
            </w:r>
          </w:p>
        </w:tc>
        <w:tc>
          <w:tcPr>
            <w:tcW w:w="1663" w:type="dxa"/>
          </w:tcPr>
          <w:p w14:paraId="34F51A4F" w14:textId="073994B0" w:rsidR="00EB74D6" w:rsidRDefault="00DF2706" w:rsidP="00C16F5B">
            <w:pPr>
              <w:rPr>
                <w:rFonts w:ascii="Times New Roman" w:hAnsi="Times New Roman" w:cs="Times New Roman"/>
              </w:rPr>
            </w:pPr>
            <w:r>
              <w:rPr>
                <w:rFonts w:ascii="Times New Roman" w:hAnsi="Times New Roman" w:cs="Times New Roman"/>
              </w:rPr>
              <w:lastRenderedPageBreak/>
              <w:t>Paramos lėšos, SB</w:t>
            </w:r>
            <w:r w:rsidR="00154BCE">
              <w:rPr>
                <w:rFonts w:ascii="Times New Roman" w:hAnsi="Times New Roman" w:cs="Times New Roman"/>
              </w:rPr>
              <w:t>, tėvų įmokos</w:t>
            </w:r>
          </w:p>
          <w:p w14:paraId="07846BDC" w14:textId="77777777" w:rsidR="00EB74D6" w:rsidRDefault="00EB74D6" w:rsidP="00EB74D6">
            <w:pPr>
              <w:rPr>
                <w:rFonts w:ascii="Times New Roman" w:hAnsi="Times New Roman" w:cs="Times New Roman"/>
              </w:rPr>
            </w:pPr>
          </w:p>
          <w:p w14:paraId="7E2A7989" w14:textId="41B7CA51" w:rsidR="00EB74D6" w:rsidRDefault="00EB74D6" w:rsidP="00EB74D6">
            <w:pPr>
              <w:rPr>
                <w:rFonts w:ascii="Times New Roman" w:hAnsi="Times New Roman" w:cs="Times New Roman"/>
              </w:rPr>
            </w:pPr>
            <w:r>
              <w:rPr>
                <w:rFonts w:ascii="Times New Roman" w:hAnsi="Times New Roman" w:cs="Times New Roman"/>
              </w:rPr>
              <w:t>Paramos</w:t>
            </w:r>
            <w:r w:rsidR="0082282F">
              <w:rPr>
                <w:rFonts w:ascii="Times New Roman" w:hAnsi="Times New Roman" w:cs="Times New Roman"/>
              </w:rPr>
              <w:t xml:space="preserve">, </w:t>
            </w:r>
            <w:r>
              <w:rPr>
                <w:rFonts w:ascii="Times New Roman" w:hAnsi="Times New Roman" w:cs="Times New Roman"/>
              </w:rPr>
              <w:t>SB</w:t>
            </w:r>
            <w:r w:rsidR="0082282F">
              <w:rPr>
                <w:rFonts w:ascii="Times New Roman" w:hAnsi="Times New Roman" w:cs="Times New Roman"/>
              </w:rPr>
              <w:t xml:space="preserve"> lėšos</w:t>
            </w:r>
          </w:p>
          <w:p w14:paraId="3E8579D3" w14:textId="77777777" w:rsidR="00C16F5B" w:rsidRDefault="00C16F5B" w:rsidP="00EB74D6">
            <w:pPr>
              <w:rPr>
                <w:rFonts w:ascii="Times New Roman" w:hAnsi="Times New Roman" w:cs="Times New Roman"/>
              </w:rPr>
            </w:pPr>
          </w:p>
          <w:p w14:paraId="290881D2" w14:textId="77777777" w:rsidR="0082282F" w:rsidRDefault="0082282F" w:rsidP="00EB74D6">
            <w:pPr>
              <w:rPr>
                <w:rFonts w:ascii="Times New Roman" w:hAnsi="Times New Roman" w:cs="Times New Roman"/>
              </w:rPr>
            </w:pPr>
          </w:p>
          <w:p w14:paraId="219F73A3" w14:textId="42D9651A" w:rsidR="00EB74D6" w:rsidRDefault="00EB74D6" w:rsidP="00EB74D6">
            <w:pPr>
              <w:rPr>
                <w:rFonts w:ascii="Times New Roman" w:hAnsi="Times New Roman" w:cs="Times New Roman"/>
              </w:rPr>
            </w:pPr>
            <w:r>
              <w:rPr>
                <w:rFonts w:ascii="Times New Roman" w:hAnsi="Times New Roman" w:cs="Times New Roman"/>
              </w:rPr>
              <w:t>SB lėšos</w:t>
            </w:r>
          </w:p>
          <w:p w14:paraId="7D2401D6" w14:textId="77777777" w:rsidR="00EB74D6" w:rsidRPr="00EB74D6" w:rsidRDefault="00EB74D6" w:rsidP="00EB74D6">
            <w:pPr>
              <w:rPr>
                <w:rFonts w:ascii="Times New Roman" w:hAnsi="Times New Roman" w:cs="Times New Roman"/>
              </w:rPr>
            </w:pPr>
          </w:p>
          <w:p w14:paraId="482E659B" w14:textId="77777777" w:rsidR="0082282F" w:rsidRDefault="0082282F" w:rsidP="00EB74D6">
            <w:pPr>
              <w:rPr>
                <w:rFonts w:ascii="Times New Roman" w:hAnsi="Times New Roman" w:cs="Times New Roman"/>
              </w:rPr>
            </w:pPr>
          </w:p>
          <w:p w14:paraId="7C5844E6" w14:textId="124CCB88" w:rsidR="007B1CD5" w:rsidRDefault="007B1CD5" w:rsidP="00EB74D6">
            <w:pPr>
              <w:rPr>
                <w:rFonts w:ascii="Times New Roman" w:hAnsi="Times New Roman" w:cs="Times New Roman"/>
              </w:rPr>
            </w:pPr>
            <w:r>
              <w:rPr>
                <w:rFonts w:ascii="Times New Roman" w:hAnsi="Times New Roman" w:cs="Times New Roman"/>
              </w:rPr>
              <w:t>Sporto projekto lėšos</w:t>
            </w:r>
          </w:p>
          <w:p w14:paraId="0BB96413" w14:textId="77777777" w:rsidR="007B1CD5" w:rsidRDefault="007B1CD5" w:rsidP="00EB74D6">
            <w:pPr>
              <w:rPr>
                <w:rFonts w:ascii="Times New Roman" w:hAnsi="Times New Roman" w:cs="Times New Roman"/>
              </w:rPr>
            </w:pPr>
          </w:p>
          <w:p w14:paraId="708A7CC6" w14:textId="77777777" w:rsidR="007B1CD5" w:rsidRDefault="007B1CD5" w:rsidP="00EB74D6">
            <w:pPr>
              <w:rPr>
                <w:rFonts w:ascii="Times New Roman" w:hAnsi="Times New Roman" w:cs="Times New Roman"/>
              </w:rPr>
            </w:pPr>
          </w:p>
          <w:p w14:paraId="018D0107" w14:textId="77777777" w:rsidR="003260BB" w:rsidRDefault="003260BB" w:rsidP="00EB74D6">
            <w:pPr>
              <w:rPr>
                <w:rFonts w:ascii="Times New Roman" w:hAnsi="Times New Roman" w:cs="Times New Roman"/>
              </w:rPr>
            </w:pPr>
          </w:p>
          <w:p w14:paraId="00A6CF00" w14:textId="43432270" w:rsidR="0002084E" w:rsidRDefault="00EB74D6" w:rsidP="00EB74D6">
            <w:pPr>
              <w:rPr>
                <w:rFonts w:ascii="Times New Roman" w:hAnsi="Times New Roman" w:cs="Times New Roman"/>
              </w:rPr>
            </w:pPr>
            <w:r>
              <w:rPr>
                <w:rFonts w:ascii="Times New Roman" w:hAnsi="Times New Roman" w:cs="Times New Roman"/>
              </w:rPr>
              <w:t>ES</w:t>
            </w:r>
            <w:r w:rsidR="003260BB">
              <w:rPr>
                <w:rFonts w:ascii="Times New Roman" w:hAnsi="Times New Roman" w:cs="Times New Roman"/>
              </w:rPr>
              <w:t>, SB</w:t>
            </w:r>
            <w:r>
              <w:rPr>
                <w:rFonts w:ascii="Times New Roman" w:hAnsi="Times New Roman" w:cs="Times New Roman"/>
              </w:rPr>
              <w:t xml:space="preserve"> lėšos</w:t>
            </w:r>
          </w:p>
          <w:p w14:paraId="1A5FDA57" w14:textId="78C89D30" w:rsidR="0002084E" w:rsidRDefault="0002084E" w:rsidP="0002084E">
            <w:pPr>
              <w:rPr>
                <w:rFonts w:ascii="Times New Roman" w:hAnsi="Times New Roman" w:cs="Times New Roman"/>
              </w:rPr>
            </w:pPr>
          </w:p>
          <w:p w14:paraId="6A47FCF1" w14:textId="77777777" w:rsidR="0002084E" w:rsidRPr="0002084E" w:rsidRDefault="0002084E" w:rsidP="0002084E">
            <w:pPr>
              <w:rPr>
                <w:rFonts w:ascii="Times New Roman" w:hAnsi="Times New Roman" w:cs="Times New Roman"/>
              </w:rPr>
            </w:pPr>
          </w:p>
          <w:p w14:paraId="66BF9DE0" w14:textId="7589F07B" w:rsidR="0002084E" w:rsidRDefault="0002084E" w:rsidP="0002084E">
            <w:pPr>
              <w:rPr>
                <w:rFonts w:ascii="Times New Roman" w:hAnsi="Times New Roman" w:cs="Times New Roman"/>
              </w:rPr>
            </w:pPr>
          </w:p>
          <w:p w14:paraId="47DB9F7C" w14:textId="77777777" w:rsidR="0082282F" w:rsidRDefault="0082282F" w:rsidP="0002084E">
            <w:pPr>
              <w:rPr>
                <w:rFonts w:ascii="Times New Roman" w:hAnsi="Times New Roman" w:cs="Times New Roman"/>
              </w:rPr>
            </w:pPr>
          </w:p>
          <w:p w14:paraId="0383DDC9" w14:textId="77777777" w:rsidR="00EB74D6" w:rsidRDefault="0002084E" w:rsidP="0002084E">
            <w:pPr>
              <w:rPr>
                <w:rFonts w:ascii="Times New Roman" w:hAnsi="Times New Roman" w:cs="Times New Roman"/>
              </w:rPr>
            </w:pPr>
            <w:r>
              <w:rPr>
                <w:rFonts w:ascii="Times New Roman" w:hAnsi="Times New Roman" w:cs="Times New Roman"/>
              </w:rPr>
              <w:lastRenderedPageBreak/>
              <w:t>SB lėšos</w:t>
            </w:r>
          </w:p>
          <w:p w14:paraId="5391940F" w14:textId="77777777" w:rsidR="00B1333F" w:rsidRDefault="00B1333F" w:rsidP="0002084E">
            <w:pPr>
              <w:rPr>
                <w:rFonts w:ascii="Times New Roman" w:hAnsi="Times New Roman" w:cs="Times New Roman"/>
              </w:rPr>
            </w:pPr>
          </w:p>
          <w:p w14:paraId="32C99B50" w14:textId="77777777" w:rsidR="00B1333F" w:rsidRDefault="00B1333F" w:rsidP="0002084E">
            <w:pPr>
              <w:rPr>
                <w:rFonts w:ascii="Times New Roman" w:hAnsi="Times New Roman" w:cs="Times New Roman"/>
              </w:rPr>
            </w:pPr>
          </w:p>
          <w:p w14:paraId="60188752" w14:textId="54208B90" w:rsidR="00B1333F" w:rsidRPr="0002084E" w:rsidRDefault="00B1333F" w:rsidP="0002084E">
            <w:pPr>
              <w:rPr>
                <w:rFonts w:ascii="Times New Roman" w:hAnsi="Times New Roman" w:cs="Times New Roman"/>
              </w:rPr>
            </w:pPr>
            <w:r>
              <w:rPr>
                <w:rFonts w:ascii="Times New Roman" w:hAnsi="Times New Roman" w:cs="Times New Roman"/>
              </w:rPr>
              <w:t>SB, paramos lėšos</w:t>
            </w:r>
          </w:p>
        </w:tc>
      </w:tr>
    </w:tbl>
    <w:p w14:paraId="7700E12C" w14:textId="77777777" w:rsidR="00417751" w:rsidRDefault="00417751">
      <w:pPr>
        <w:rPr>
          <w:rFonts w:ascii="Times New Roman" w:hAnsi="Times New Roman" w:cs="Times New Roman"/>
          <w:b/>
        </w:rPr>
      </w:pPr>
    </w:p>
    <w:p w14:paraId="77CB5C60" w14:textId="77777777" w:rsidR="00492344" w:rsidRPr="00492344" w:rsidRDefault="00492344" w:rsidP="00C36EAC">
      <w:pPr>
        <w:jc w:val="center"/>
        <w:rPr>
          <w:rFonts w:ascii="Times New Roman" w:hAnsi="Times New Roman" w:cs="Times New Roman"/>
          <w:b/>
          <w:sz w:val="24"/>
          <w:szCs w:val="24"/>
        </w:rPr>
      </w:pPr>
      <w:r w:rsidRPr="00492344">
        <w:rPr>
          <w:rFonts w:ascii="Times New Roman" w:hAnsi="Times New Roman" w:cs="Times New Roman"/>
          <w:b/>
          <w:sz w:val="24"/>
          <w:szCs w:val="24"/>
        </w:rPr>
        <w:t>VII SKYRIUS</w:t>
      </w:r>
    </w:p>
    <w:p w14:paraId="4FA3D7C5" w14:textId="77777777" w:rsidR="0061295D" w:rsidRDefault="00492344" w:rsidP="00C36EAC">
      <w:pPr>
        <w:jc w:val="center"/>
        <w:rPr>
          <w:rFonts w:ascii="Times New Roman" w:hAnsi="Times New Roman" w:cs="Times New Roman"/>
          <w:b/>
          <w:sz w:val="24"/>
          <w:szCs w:val="24"/>
        </w:rPr>
      </w:pPr>
      <w:r w:rsidRPr="00492344">
        <w:rPr>
          <w:rFonts w:ascii="Times New Roman" w:hAnsi="Times New Roman" w:cs="Times New Roman"/>
          <w:b/>
          <w:sz w:val="24"/>
          <w:szCs w:val="24"/>
        </w:rPr>
        <w:t>VEIKLOS PLANO ĮGYVENDINIMO VERTINIMAS</w:t>
      </w:r>
    </w:p>
    <w:p w14:paraId="5B997502" w14:textId="77777777" w:rsidR="00492344" w:rsidRDefault="00492344" w:rsidP="00C36EAC">
      <w:pPr>
        <w:jc w:val="center"/>
        <w:rPr>
          <w:rFonts w:ascii="Times New Roman" w:hAnsi="Times New Roman" w:cs="Times New Roman"/>
          <w:b/>
          <w:sz w:val="24"/>
          <w:szCs w:val="24"/>
        </w:rPr>
      </w:pPr>
      <w:r w:rsidRPr="00492344">
        <w:rPr>
          <w:rFonts w:ascii="Times New Roman" w:hAnsi="Times New Roman" w:cs="Times New Roman"/>
          <w:b/>
          <w:sz w:val="24"/>
          <w:szCs w:val="24"/>
        </w:rPr>
        <w:t xml:space="preserve"> </w:t>
      </w:r>
    </w:p>
    <w:p w14:paraId="292AC2C4" w14:textId="23617E62" w:rsidR="00492344" w:rsidRPr="00627E45" w:rsidRDefault="0061295D" w:rsidP="00627E45">
      <w:pPr>
        <w:jc w:val="both"/>
        <w:rPr>
          <w:rFonts w:ascii="Times New Roman" w:hAnsi="Times New Roman" w:cs="Times New Roman"/>
          <w:sz w:val="24"/>
          <w:szCs w:val="24"/>
          <w:lang w:val="lt-LT"/>
        </w:rPr>
      </w:pPr>
      <w:r w:rsidRPr="0061295D">
        <w:rPr>
          <w:rFonts w:ascii="Times New Roman" w:hAnsi="Times New Roman" w:cs="Times New Roman"/>
          <w:sz w:val="24"/>
          <w:szCs w:val="24"/>
          <w:lang w:val="lt-LT"/>
        </w:rPr>
        <w:t>Lop</w:t>
      </w:r>
      <w:r w:rsidRPr="0061295D">
        <w:rPr>
          <w:rFonts w:ascii="Times New Roman" w:hAnsi="Times New Roman" w:cs="Times New Roman" w:hint="eastAsia"/>
          <w:sz w:val="24"/>
          <w:szCs w:val="24"/>
          <w:lang w:val="lt-LT"/>
        </w:rPr>
        <w:t>š</w:t>
      </w:r>
      <w:r w:rsidRPr="0061295D">
        <w:rPr>
          <w:rFonts w:ascii="Times New Roman" w:hAnsi="Times New Roman" w:cs="Times New Roman"/>
          <w:sz w:val="24"/>
          <w:szCs w:val="24"/>
          <w:lang w:val="lt-LT"/>
        </w:rPr>
        <w:t>elio-dar</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elio taryba, mokytoj</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taryba, Vaiko gerov</w:t>
      </w:r>
      <w:r w:rsidRPr="0061295D">
        <w:rPr>
          <w:rFonts w:ascii="Times New Roman" w:hAnsi="Times New Roman" w:cs="Times New Roman" w:hint="eastAsia"/>
          <w:sz w:val="24"/>
          <w:szCs w:val="24"/>
          <w:lang w:val="lt-LT"/>
        </w:rPr>
        <w:t>ė</w:t>
      </w:r>
      <w:r w:rsidRPr="0061295D">
        <w:rPr>
          <w:rFonts w:ascii="Times New Roman" w:hAnsi="Times New Roman" w:cs="Times New Roman"/>
          <w:sz w:val="24"/>
          <w:szCs w:val="24"/>
          <w:lang w:val="lt-LT"/>
        </w:rPr>
        <w:t>s komisija, strateginio plano steb</w:t>
      </w:r>
      <w:r w:rsidRPr="0061295D">
        <w:rPr>
          <w:rFonts w:ascii="Times New Roman" w:hAnsi="Times New Roman" w:cs="Times New Roman" w:hint="eastAsia"/>
          <w:sz w:val="24"/>
          <w:szCs w:val="24"/>
          <w:lang w:val="lt-LT"/>
        </w:rPr>
        <w:t>ė</w:t>
      </w:r>
      <w:r w:rsidRPr="0061295D">
        <w:rPr>
          <w:rFonts w:ascii="Times New Roman" w:hAnsi="Times New Roman" w:cs="Times New Roman"/>
          <w:sz w:val="24"/>
          <w:szCs w:val="24"/>
          <w:lang w:val="lt-LT"/>
        </w:rPr>
        <w:t>senos grup</w:t>
      </w:r>
      <w:r w:rsidRPr="0061295D">
        <w:rPr>
          <w:rFonts w:ascii="Times New Roman" w:hAnsi="Times New Roman" w:cs="Times New Roman" w:hint="eastAsia"/>
          <w:sz w:val="24"/>
          <w:szCs w:val="24"/>
          <w:lang w:val="lt-LT"/>
        </w:rPr>
        <w:t>ė</w:t>
      </w:r>
      <w:r w:rsidRPr="0061295D">
        <w:rPr>
          <w:rFonts w:ascii="Times New Roman" w:hAnsi="Times New Roman" w:cs="Times New Roman"/>
          <w:sz w:val="24"/>
          <w:szCs w:val="24"/>
          <w:lang w:val="lt-LT"/>
        </w:rPr>
        <w:t>, pagalbos mokiniui specialistai,</w:t>
      </w:r>
      <w:r>
        <w:rPr>
          <w:rFonts w:ascii="Times New Roman" w:hAnsi="Times New Roman" w:cs="Times New Roman"/>
          <w:sz w:val="24"/>
          <w:szCs w:val="24"/>
          <w:lang w:val="lt-LT"/>
        </w:rPr>
        <w:t xml:space="preserve"> </w:t>
      </w:r>
      <w:r w:rsidRPr="0061295D">
        <w:rPr>
          <w:rFonts w:ascii="Times New Roman" w:hAnsi="Times New Roman" w:cs="Times New Roman"/>
          <w:sz w:val="24"/>
          <w:szCs w:val="24"/>
          <w:lang w:val="lt-LT"/>
        </w:rPr>
        <w:t>administracija du kartus metuose vertins lop</w:t>
      </w:r>
      <w:r w:rsidRPr="0061295D">
        <w:rPr>
          <w:rFonts w:ascii="Times New Roman" w:hAnsi="Times New Roman" w:cs="Times New Roman" w:hint="eastAsia"/>
          <w:sz w:val="24"/>
          <w:szCs w:val="24"/>
          <w:lang w:val="lt-LT"/>
        </w:rPr>
        <w:t>š</w:t>
      </w:r>
      <w:r w:rsidRPr="0061295D">
        <w:rPr>
          <w:rFonts w:ascii="Times New Roman" w:hAnsi="Times New Roman" w:cs="Times New Roman"/>
          <w:sz w:val="24"/>
          <w:szCs w:val="24"/>
          <w:lang w:val="lt-LT"/>
        </w:rPr>
        <w:t>elio-dar</w:t>
      </w:r>
      <w:r w:rsidRPr="0061295D">
        <w:rPr>
          <w:rFonts w:ascii="Times New Roman" w:hAnsi="Times New Roman" w:cs="Times New Roman" w:hint="eastAsia"/>
          <w:sz w:val="24"/>
          <w:szCs w:val="24"/>
          <w:lang w:val="lt-LT"/>
        </w:rPr>
        <w:t>ž</w:t>
      </w:r>
      <w:r>
        <w:rPr>
          <w:rFonts w:ascii="Times New Roman" w:hAnsi="Times New Roman" w:cs="Times New Roman"/>
          <w:sz w:val="24"/>
          <w:szCs w:val="24"/>
          <w:lang w:val="lt-LT"/>
        </w:rPr>
        <w:t>elio 202</w:t>
      </w:r>
      <w:r w:rsidR="0082282F">
        <w:rPr>
          <w:rFonts w:ascii="Times New Roman" w:hAnsi="Times New Roman" w:cs="Times New Roman"/>
          <w:sz w:val="24"/>
          <w:szCs w:val="24"/>
          <w:lang w:val="lt-LT"/>
        </w:rPr>
        <w:t>2</w:t>
      </w:r>
      <w:r w:rsidRPr="0061295D">
        <w:rPr>
          <w:rFonts w:ascii="Times New Roman" w:hAnsi="Times New Roman" w:cs="Times New Roman"/>
          <w:sz w:val="24"/>
          <w:szCs w:val="24"/>
          <w:lang w:val="lt-LT"/>
        </w:rPr>
        <w:t xml:space="preserve"> met</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veiklos plano vykdym</w:t>
      </w:r>
      <w:r w:rsidRPr="0061295D">
        <w:rPr>
          <w:rFonts w:ascii="Times New Roman" w:hAnsi="Times New Roman" w:cs="Times New Roman" w:hint="eastAsia"/>
          <w:sz w:val="24"/>
          <w:szCs w:val="24"/>
          <w:lang w:val="lt-LT"/>
        </w:rPr>
        <w:t>ą</w:t>
      </w:r>
      <w:r w:rsidRPr="0061295D">
        <w:rPr>
          <w:rFonts w:ascii="Times New Roman" w:hAnsi="Times New Roman" w:cs="Times New Roman"/>
          <w:sz w:val="24"/>
          <w:szCs w:val="24"/>
          <w:lang w:val="lt-LT"/>
        </w:rPr>
        <w:t>, tiksl</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ir u</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davini</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w:t>
      </w:r>
      <w:r w:rsidRPr="0061295D">
        <w:rPr>
          <w:rFonts w:ascii="Times New Roman" w:hAnsi="Times New Roman" w:cs="Times New Roman" w:hint="eastAsia"/>
          <w:sz w:val="24"/>
          <w:szCs w:val="24"/>
          <w:lang w:val="lt-LT"/>
        </w:rPr>
        <w:t>į</w:t>
      </w:r>
      <w:r w:rsidRPr="0061295D">
        <w:rPr>
          <w:rFonts w:ascii="Times New Roman" w:hAnsi="Times New Roman" w:cs="Times New Roman"/>
          <w:sz w:val="24"/>
          <w:szCs w:val="24"/>
          <w:lang w:val="lt-LT"/>
        </w:rPr>
        <w:t>gyvendinim</w:t>
      </w:r>
      <w:r w:rsidRPr="0061295D">
        <w:rPr>
          <w:rFonts w:ascii="Times New Roman" w:hAnsi="Times New Roman" w:cs="Times New Roman" w:hint="eastAsia"/>
          <w:sz w:val="24"/>
          <w:szCs w:val="24"/>
          <w:lang w:val="lt-LT"/>
        </w:rPr>
        <w:t>ą</w:t>
      </w:r>
      <w:r>
        <w:rPr>
          <w:rFonts w:ascii="Times New Roman" w:hAnsi="Times New Roman" w:cs="Times New Roman"/>
          <w:sz w:val="24"/>
          <w:szCs w:val="24"/>
          <w:lang w:val="lt-LT"/>
        </w:rPr>
        <w:t>, vykdys 2021</w:t>
      </w:r>
      <w:r>
        <w:rPr>
          <w:rFonts w:ascii="Times New Roman" w:hAnsi="Times New Roman" w:cs="Times New Roman" w:hint="eastAsia"/>
          <w:sz w:val="24"/>
          <w:szCs w:val="24"/>
          <w:lang w:val="lt-LT"/>
        </w:rPr>
        <w:t>-</w:t>
      </w:r>
      <w:r>
        <w:rPr>
          <w:rFonts w:ascii="Times New Roman" w:hAnsi="Times New Roman" w:cs="Times New Roman"/>
          <w:sz w:val="24"/>
          <w:szCs w:val="24"/>
          <w:lang w:val="lt-LT"/>
        </w:rPr>
        <w:t xml:space="preserve">2023 </w:t>
      </w:r>
      <w:r w:rsidRPr="0061295D">
        <w:rPr>
          <w:rFonts w:ascii="Times New Roman" w:hAnsi="Times New Roman" w:cs="Times New Roman"/>
          <w:sz w:val="24"/>
          <w:szCs w:val="24"/>
          <w:lang w:val="lt-LT"/>
        </w:rPr>
        <w:t>met</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strateginio plano </w:t>
      </w:r>
      <w:r w:rsidRPr="0061295D">
        <w:rPr>
          <w:rFonts w:ascii="Times New Roman" w:hAnsi="Times New Roman" w:cs="Times New Roman" w:hint="eastAsia"/>
          <w:sz w:val="24"/>
          <w:szCs w:val="24"/>
          <w:lang w:val="lt-LT"/>
        </w:rPr>
        <w:t>į</w:t>
      </w:r>
      <w:r w:rsidRPr="0061295D">
        <w:rPr>
          <w:rFonts w:ascii="Times New Roman" w:hAnsi="Times New Roman" w:cs="Times New Roman"/>
          <w:sz w:val="24"/>
          <w:szCs w:val="24"/>
          <w:lang w:val="lt-LT"/>
        </w:rPr>
        <w:t xml:space="preserve">gyvendinimo </w:t>
      </w:r>
      <w:r w:rsidR="00627E45">
        <w:rPr>
          <w:rFonts w:ascii="Times New Roman" w:hAnsi="Times New Roman" w:cs="Times New Roman"/>
          <w:sz w:val="24"/>
          <w:szCs w:val="24"/>
          <w:lang w:val="lt-LT"/>
        </w:rPr>
        <w:t>priežiūrą.</w:t>
      </w:r>
      <w:r>
        <w:rPr>
          <w:rFonts w:ascii="Times New Roman" w:hAnsi="Times New Roman" w:cs="Times New Roman"/>
          <w:sz w:val="24"/>
          <w:szCs w:val="24"/>
          <w:lang w:val="lt-LT"/>
        </w:rPr>
        <w:t xml:space="preserve"> </w:t>
      </w:r>
      <w:r w:rsidR="00627E45">
        <w:rPr>
          <w:rFonts w:ascii="Times New Roman" w:hAnsi="Times New Roman" w:cs="Times New Roman"/>
          <w:sz w:val="24"/>
          <w:szCs w:val="24"/>
          <w:lang w:val="lt-LT"/>
        </w:rPr>
        <w:t>Įsivertinimo darbo grupė</w:t>
      </w:r>
      <w:r>
        <w:rPr>
          <w:rFonts w:ascii="Times New Roman" w:hAnsi="Times New Roman" w:cs="Times New Roman"/>
          <w:sz w:val="24"/>
          <w:szCs w:val="24"/>
          <w:lang w:val="lt-LT"/>
        </w:rPr>
        <w:t xml:space="preserve"> </w:t>
      </w:r>
      <w:r w:rsidR="00627E45">
        <w:rPr>
          <w:rFonts w:ascii="Times New Roman" w:hAnsi="Times New Roman" w:cs="Times New Roman"/>
          <w:sz w:val="24"/>
          <w:szCs w:val="24"/>
          <w:lang w:val="lt-LT"/>
        </w:rPr>
        <w:t xml:space="preserve">atliks lopšelio-darželio veiklos vertinimą, </w:t>
      </w:r>
      <w:r w:rsidRPr="0061295D">
        <w:rPr>
          <w:rFonts w:ascii="Times New Roman" w:hAnsi="Times New Roman" w:cs="Times New Roman"/>
          <w:sz w:val="24"/>
          <w:szCs w:val="24"/>
          <w:lang w:val="lt-LT"/>
        </w:rPr>
        <w:t xml:space="preserve">pateiks </w:t>
      </w:r>
      <w:r>
        <w:rPr>
          <w:rFonts w:ascii="Times New Roman" w:hAnsi="Times New Roman" w:cs="Times New Roman"/>
          <w:sz w:val="24"/>
          <w:szCs w:val="24"/>
          <w:lang w:val="lt-LT"/>
        </w:rPr>
        <w:t>202</w:t>
      </w:r>
      <w:r w:rsidR="0082282F">
        <w:rPr>
          <w:rFonts w:ascii="Times New Roman" w:hAnsi="Times New Roman" w:cs="Times New Roman"/>
          <w:sz w:val="24"/>
          <w:szCs w:val="24"/>
          <w:lang w:val="lt-LT"/>
        </w:rPr>
        <w:t>2</w:t>
      </w:r>
      <w:r w:rsidRPr="0061295D">
        <w:rPr>
          <w:rFonts w:ascii="Times New Roman" w:hAnsi="Times New Roman" w:cs="Times New Roman"/>
          <w:sz w:val="24"/>
          <w:szCs w:val="24"/>
          <w:lang w:val="lt-LT"/>
        </w:rPr>
        <w:t xml:space="preserve"> tiksl</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ir u</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davini</w:t>
      </w:r>
      <w:r w:rsidRPr="0061295D">
        <w:rPr>
          <w:rFonts w:ascii="Times New Roman" w:hAnsi="Times New Roman" w:cs="Times New Roman" w:hint="eastAsia"/>
          <w:sz w:val="24"/>
          <w:szCs w:val="24"/>
          <w:lang w:val="lt-LT"/>
        </w:rPr>
        <w:t>ų</w:t>
      </w:r>
      <w:r>
        <w:rPr>
          <w:rFonts w:ascii="Times New Roman" w:hAnsi="Times New Roman" w:cs="Times New Roman"/>
          <w:sz w:val="24"/>
          <w:szCs w:val="24"/>
          <w:lang w:val="lt-LT"/>
        </w:rPr>
        <w:t xml:space="preserve"> </w:t>
      </w:r>
      <w:r w:rsidRPr="0061295D">
        <w:rPr>
          <w:rFonts w:ascii="Times New Roman" w:hAnsi="Times New Roman" w:cs="Times New Roman" w:hint="eastAsia"/>
          <w:sz w:val="24"/>
          <w:szCs w:val="24"/>
          <w:lang w:val="lt-LT"/>
        </w:rPr>
        <w:t>į</w:t>
      </w:r>
      <w:r w:rsidRPr="0061295D">
        <w:rPr>
          <w:rFonts w:ascii="Times New Roman" w:hAnsi="Times New Roman" w:cs="Times New Roman"/>
          <w:sz w:val="24"/>
          <w:szCs w:val="24"/>
          <w:lang w:val="lt-LT"/>
        </w:rPr>
        <w:t>gyvendinimo analiz</w:t>
      </w:r>
      <w:r w:rsidRPr="0061295D">
        <w:rPr>
          <w:rFonts w:ascii="Times New Roman" w:hAnsi="Times New Roman" w:cs="Times New Roman" w:hint="eastAsia"/>
          <w:sz w:val="24"/>
          <w:szCs w:val="24"/>
          <w:lang w:val="lt-LT"/>
        </w:rPr>
        <w:t>ę</w:t>
      </w:r>
      <w:r w:rsidRPr="0061295D">
        <w:rPr>
          <w:rFonts w:ascii="Times New Roman" w:hAnsi="Times New Roman" w:cs="Times New Roman"/>
          <w:sz w:val="24"/>
          <w:szCs w:val="24"/>
          <w:lang w:val="lt-LT"/>
        </w:rPr>
        <w:t>. Pagal atlikt</w:t>
      </w:r>
      <w:r w:rsidRPr="0061295D">
        <w:rPr>
          <w:rFonts w:ascii="Times New Roman" w:hAnsi="Times New Roman" w:cs="Times New Roman" w:hint="eastAsia"/>
          <w:sz w:val="24"/>
          <w:szCs w:val="24"/>
          <w:lang w:val="lt-LT"/>
        </w:rPr>
        <w:t>ą</w:t>
      </w:r>
      <w:r w:rsidRPr="0061295D">
        <w:rPr>
          <w:rFonts w:ascii="Times New Roman" w:hAnsi="Times New Roman" w:cs="Times New Roman"/>
          <w:sz w:val="24"/>
          <w:szCs w:val="24"/>
          <w:lang w:val="lt-LT"/>
        </w:rPr>
        <w:t xml:space="preserve"> SSGG analiz</w:t>
      </w:r>
      <w:r w:rsidRPr="0061295D">
        <w:rPr>
          <w:rFonts w:ascii="Times New Roman" w:hAnsi="Times New Roman" w:cs="Times New Roman" w:hint="eastAsia"/>
          <w:sz w:val="24"/>
          <w:szCs w:val="24"/>
          <w:lang w:val="lt-LT"/>
        </w:rPr>
        <w:t>ę</w:t>
      </w:r>
      <w:r w:rsidRPr="0061295D">
        <w:rPr>
          <w:rFonts w:ascii="Times New Roman" w:hAnsi="Times New Roman" w:cs="Times New Roman"/>
          <w:sz w:val="24"/>
          <w:szCs w:val="24"/>
          <w:lang w:val="lt-LT"/>
        </w:rPr>
        <w:t xml:space="preserve"> ir</w:t>
      </w:r>
      <w:r>
        <w:rPr>
          <w:rFonts w:ascii="Times New Roman" w:hAnsi="Times New Roman" w:cs="Times New Roman"/>
          <w:sz w:val="24"/>
          <w:szCs w:val="24"/>
          <w:lang w:val="lt-LT"/>
        </w:rPr>
        <w:t xml:space="preserve"> </w:t>
      </w:r>
      <w:r w:rsidRPr="0061295D">
        <w:rPr>
          <w:rFonts w:ascii="Times New Roman" w:hAnsi="Times New Roman" w:cs="Times New Roman"/>
          <w:sz w:val="24"/>
          <w:szCs w:val="24"/>
          <w:lang w:val="lt-LT"/>
        </w:rPr>
        <w:t>lop</w:t>
      </w:r>
      <w:r w:rsidRPr="0061295D">
        <w:rPr>
          <w:rFonts w:ascii="Times New Roman" w:hAnsi="Times New Roman" w:cs="Times New Roman" w:hint="eastAsia"/>
          <w:sz w:val="24"/>
          <w:szCs w:val="24"/>
          <w:lang w:val="lt-LT"/>
        </w:rPr>
        <w:t>š</w:t>
      </w:r>
      <w:r w:rsidRPr="0061295D">
        <w:rPr>
          <w:rFonts w:ascii="Times New Roman" w:hAnsi="Times New Roman" w:cs="Times New Roman"/>
          <w:sz w:val="24"/>
          <w:szCs w:val="24"/>
          <w:lang w:val="lt-LT"/>
        </w:rPr>
        <w:t>elio-dar</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elio veiklos kokyb</w:t>
      </w:r>
      <w:r w:rsidRPr="0061295D">
        <w:rPr>
          <w:rFonts w:ascii="Times New Roman" w:hAnsi="Times New Roman" w:cs="Times New Roman" w:hint="eastAsia"/>
          <w:sz w:val="24"/>
          <w:szCs w:val="24"/>
          <w:lang w:val="lt-LT"/>
        </w:rPr>
        <w:t>ė</w:t>
      </w:r>
      <w:r w:rsidRPr="0061295D">
        <w:rPr>
          <w:rFonts w:ascii="Times New Roman" w:hAnsi="Times New Roman" w:cs="Times New Roman"/>
          <w:sz w:val="24"/>
          <w:szCs w:val="24"/>
          <w:lang w:val="lt-LT"/>
        </w:rPr>
        <w:t xml:space="preserve">s </w:t>
      </w:r>
      <w:r w:rsidRPr="0061295D">
        <w:rPr>
          <w:rFonts w:ascii="Times New Roman" w:hAnsi="Times New Roman" w:cs="Times New Roman" w:hint="eastAsia"/>
          <w:sz w:val="24"/>
          <w:szCs w:val="24"/>
          <w:lang w:val="lt-LT"/>
        </w:rPr>
        <w:t>į</w:t>
      </w:r>
      <w:r w:rsidRPr="0061295D">
        <w:rPr>
          <w:rFonts w:ascii="Times New Roman" w:hAnsi="Times New Roman" w:cs="Times New Roman"/>
          <w:sz w:val="24"/>
          <w:szCs w:val="24"/>
          <w:lang w:val="lt-LT"/>
        </w:rPr>
        <w:t>sivertinimo rezultatus, atsi</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 xml:space="preserve">velgiant </w:t>
      </w:r>
      <w:r w:rsidRPr="0061295D">
        <w:rPr>
          <w:rFonts w:ascii="Times New Roman" w:hAnsi="Times New Roman" w:cs="Times New Roman" w:hint="eastAsia"/>
          <w:sz w:val="24"/>
          <w:szCs w:val="24"/>
          <w:lang w:val="lt-LT"/>
        </w:rPr>
        <w:t>į</w:t>
      </w:r>
      <w:r w:rsidR="00627E45">
        <w:rPr>
          <w:rFonts w:ascii="Times New Roman" w:hAnsi="Times New Roman" w:cs="Times New Roman"/>
          <w:sz w:val="24"/>
          <w:szCs w:val="24"/>
          <w:lang w:val="lt-LT"/>
        </w:rPr>
        <w:t xml:space="preserve"> 2021</w:t>
      </w:r>
      <w:r w:rsidRPr="0061295D">
        <w:rPr>
          <w:rFonts w:ascii="Times New Roman" w:hAnsi="Times New Roman" w:cs="Times New Roman" w:hint="eastAsia"/>
          <w:sz w:val="24"/>
          <w:szCs w:val="24"/>
          <w:lang w:val="lt-LT"/>
        </w:rPr>
        <w:t>–</w:t>
      </w:r>
      <w:r w:rsidRPr="0061295D">
        <w:rPr>
          <w:rFonts w:ascii="Times New Roman" w:hAnsi="Times New Roman" w:cs="Times New Roman"/>
          <w:sz w:val="24"/>
          <w:szCs w:val="24"/>
          <w:lang w:val="lt-LT"/>
        </w:rPr>
        <w:t>2023 strateginio veiklos plano tikslus ir u</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davinius bus</w:t>
      </w:r>
      <w:r>
        <w:rPr>
          <w:rFonts w:ascii="Times New Roman" w:hAnsi="Times New Roman" w:cs="Times New Roman"/>
          <w:sz w:val="24"/>
          <w:szCs w:val="24"/>
          <w:lang w:val="lt-LT"/>
        </w:rPr>
        <w:t xml:space="preserve"> sudarytas 202</w:t>
      </w:r>
      <w:r w:rsidR="0082282F">
        <w:rPr>
          <w:rFonts w:ascii="Times New Roman" w:hAnsi="Times New Roman" w:cs="Times New Roman"/>
          <w:sz w:val="24"/>
          <w:szCs w:val="24"/>
          <w:lang w:val="lt-LT"/>
        </w:rPr>
        <w:t>3</w:t>
      </w:r>
      <w:r w:rsidRPr="0061295D">
        <w:rPr>
          <w:rFonts w:ascii="Times New Roman" w:hAnsi="Times New Roman" w:cs="Times New Roman"/>
          <w:sz w:val="24"/>
          <w:szCs w:val="24"/>
          <w:lang w:val="lt-LT"/>
        </w:rPr>
        <w:t xml:space="preserve"> met</w:t>
      </w:r>
      <w:r w:rsidRPr="0061295D">
        <w:rPr>
          <w:rFonts w:ascii="Times New Roman" w:hAnsi="Times New Roman" w:cs="Times New Roman" w:hint="eastAsia"/>
          <w:sz w:val="24"/>
          <w:szCs w:val="24"/>
          <w:lang w:val="lt-LT"/>
        </w:rPr>
        <w:t>ų</w:t>
      </w:r>
      <w:r w:rsidRPr="0061295D">
        <w:rPr>
          <w:rFonts w:ascii="Times New Roman" w:hAnsi="Times New Roman" w:cs="Times New Roman"/>
          <w:sz w:val="24"/>
          <w:szCs w:val="24"/>
          <w:lang w:val="lt-LT"/>
        </w:rPr>
        <w:t xml:space="preserve"> lop</w:t>
      </w:r>
      <w:r w:rsidRPr="0061295D">
        <w:rPr>
          <w:rFonts w:ascii="Times New Roman" w:hAnsi="Times New Roman" w:cs="Times New Roman" w:hint="eastAsia"/>
          <w:sz w:val="24"/>
          <w:szCs w:val="24"/>
          <w:lang w:val="lt-LT"/>
        </w:rPr>
        <w:t>š</w:t>
      </w:r>
      <w:r w:rsidRPr="0061295D">
        <w:rPr>
          <w:rFonts w:ascii="Times New Roman" w:hAnsi="Times New Roman" w:cs="Times New Roman"/>
          <w:sz w:val="24"/>
          <w:szCs w:val="24"/>
          <w:lang w:val="lt-LT"/>
        </w:rPr>
        <w:t>elio-dar</w:t>
      </w:r>
      <w:r w:rsidRPr="0061295D">
        <w:rPr>
          <w:rFonts w:ascii="Times New Roman" w:hAnsi="Times New Roman" w:cs="Times New Roman" w:hint="eastAsia"/>
          <w:sz w:val="24"/>
          <w:szCs w:val="24"/>
          <w:lang w:val="lt-LT"/>
        </w:rPr>
        <w:t>ž</w:t>
      </w:r>
      <w:r w:rsidRPr="0061295D">
        <w:rPr>
          <w:rFonts w:ascii="Times New Roman" w:hAnsi="Times New Roman" w:cs="Times New Roman"/>
          <w:sz w:val="24"/>
          <w:szCs w:val="24"/>
          <w:lang w:val="lt-LT"/>
        </w:rPr>
        <w:t>elio veiklos planas.</w:t>
      </w:r>
      <w:r w:rsidR="00627E45">
        <w:rPr>
          <w:rFonts w:ascii="Times New Roman" w:hAnsi="Times New Roman" w:cs="Times New Roman"/>
          <w:sz w:val="24"/>
          <w:szCs w:val="24"/>
          <w:lang w:val="lt-LT"/>
        </w:rPr>
        <w:t xml:space="preserve"> </w:t>
      </w:r>
      <w:r w:rsidR="00627E45" w:rsidRPr="00627E45">
        <w:rPr>
          <w:rFonts w:ascii="Times New Roman" w:hAnsi="Times New Roman" w:cs="Times New Roman"/>
          <w:sz w:val="24"/>
          <w:szCs w:val="24"/>
          <w:lang w:val="lt-LT"/>
        </w:rPr>
        <w:t>Įstaigos vadovas parengs savo uždavinių įgyvendinimo ataskaitą iki 202</w:t>
      </w:r>
      <w:r w:rsidR="0082282F">
        <w:rPr>
          <w:rFonts w:ascii="Times New Roman" w:hAnsi="Times New Roman" w:cs="Times New Roman"/>
          <w:sz w:val="24"/>
          <w:szCs w:val="24"/>
          <w:lang w:val="lt-LT"/>
        </w:rPr>
        <w:t>3</w:t>
      </w:r>
      <w:r w:rsidR="00627E45" w:rsidRPr="00627E45">
        <w:rPr>
          <w:rFonts w:ascii="Times New Roman" w:hAnsi="Times New Roman" w:cs="Times New Roman"/>
          <w:sz w:val="24"/>
          <w:szCs w:val="24"/>
          <w:lang w:val="lt-LT"/>
        </w:rPr>
        <w:t xml:space="preserve"> m. sausio 20 d.</w:t>
      </w:r>
    </w:p>
    <w:p w14:paraId="5E0F5108" w14:textId="77777777" w:rsidR="00492344" w:rsidRPr="00492344" w:rsidRDefault="00492344" w:rsidP="0082282F">
      <w:pPr>
        <w:rPr>
          <w:rFonts w:ascii="Times New Roman" w:hAnsi="Times New Roman" w:cs="Times New Roman"/>
          <w:b/>
          <w:sz w:val="24"/>
          <w:szCs w:val="24"/>
        </w:rPr>
      </w:pPr>
    </w:p>
    <w:p w14:paraId="0CA4830A" w14:textId="77777777" w:rsidR="0061295D" w:rsidRPr="0061295D" w:rsidRDefault="0061295D" w:rsidP="0061295D">
      <w:pPr>
        <w:jc w:val="center"/>
        <w:rPr>
          <w:rFonts w:ascii="Times New Roman" w:hAnsi="Times New Roman" w:cs="Times New Roman"/>
          <w:b/>
          <w:sz w:val="24"/>
          <w:szCs w:val="24"/>
          <w:lang w:val="lt-LT"/>
        </w:rPr>
      </w:pPr>
      <w:r w:rsidRPr="0061295D">
        <w:rPr>
          <w:rFonts w:ascii="Times New Roman" w:hAnsi="Times New Roman" w:cs="Times New Roman"/>
          <w:b/>
          <w:bCs/>
          <w:sz w:val="24"/>
          <w:szCs w:val="24"/>
          <w:lang w:val="lt-LT"/>
        </w:rPr>
        <w:t>VI</w:t>
      </w:r>
      <w:r>
        <w:rPr>
          <w:rFonts w:ascii="Times New Roman" w:hAnsi="Times New Roman" w:cs="Times New Roman"/>
          <w:b/>
          <w:bCs/>
          <w:sz w:val="24"/>
          <w:szCs w:val="24"/>
          <w:lang w:val="lt-LT"/>
        </w:rPr>
        <w:t>I</w:t>
      </w:r>
      <w:r w:rsidRPr="0061295D">
        <w:rPr>
          <w:rFonts w:ascii="Times New Roman" w:hAnsi="Times New Roman" w:cs="Times New Roman"/>
          <w:b/>
          <w:bCs/>
          <w:sz w:val="24"/>
          <w:szCs w:val="24"/>
          <w:lang w:val="lt-LT"/>
        </w:rPr>
        <w:t>I SKYRIUS</w:t>
      </w:r>
    </w:p>
    <w:p w14:paraId="1E43D606" w14:textId="77777777" w:rsidR="0061295D" w:rsidRDefault="0061295D" w:rsidP="007A5474">
      <w:pPr>
        <w:jc w:val="center"/>
        <w:rPr>
          <w:rFonts w:ascii="Times New Roman" w:hAnsi="Times New Roman" w:cs="Times New Roman"/>
          <w:b/>
          <w:sz w:val="24"/>
          <w:szCs w:val="24"/>
          <w:lang w:val="lt-LT"/>
        </w:rPr>
      </w:pPr>
      <w:r w:rsidRPr="0061295D">
        <w:rPr>
          <w:rFonts w:ascii="Times New Roman" w:hAnsi="Times New Roman" w:cs="Times New Roman"/>
          <w:b/>
          <w:bCs/>
          <w:sz w:val="24"/>
          <w:szCs w:val="24"/>
          <w:lang w:val="lt-LT"/>
        </w:rPr>
        <w:t>BAIGIAMOS NUOSTATOS</w:t>
      </w:r>
    </w:p>
    <w:p w14:paraId="2B767148" w14:textId="77777777" w:rsidR="007A5474" w:rsidRPr="007A5474" w:rsidRDefault="007A5474" w:rsidP="007A5474">
      <w:pPr>
        <w:jc w:val="center"/>
        <w:rPr>
          <w:rFonts w:ascii="Times New Roman" w:hAnsi="Times New Roman" w:cs="Times New Roman"/>
          <w:b/>
          <w:sz w:val="24"/>
          <w:szCs w:val="24"/>
          <w:lang w:val="lt-LT"/>
        </w:rPr>
      </w:pPr>
    </w:p>
    <w:p w14:paraId="79E4AD78" w14:textId="77777777" w:rsidR="0061295D" w:rsidRPr="0061295D" w:rsidRDefault="0061295D" w:rsidP="0061295D">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61295D">
        <w:rPr>
          <w:rFonts w:ascii="Times New Roman" w:hAnsi="Times New Roman" w:cs="Times New Roman"/>
          <w:sz w:val="24"/>
          <w:szCs w:val="24"/>
          <w:lang w:val="lt-LT"/>
        </w:rPr>
        <w:t>Programos įgyvendinimą koordinuos ir priežiūrą vykdys direktorius.</w:t>
      </w:r>
    </w:p>
    <w:p w14:paraId="54DFDE63" w14:textId="77777777" w:rsidR="0061295D" w:rsidRPr="0061295D" w:rsidRDefault="0061295D" w:rsidP="0061295D">
      <w:pPr>
        <w:pStyle w:val="Sraopastraipa"/>
        <w:numPr>
          <w:ilvl w:val="0"/>
          <w:numId w:val="1"/>
        </w:numPr>
        <w:jc w:val="both"/>
        <w:rPr>
          <w:rFonts w:ascii="Times New Roman" w:hAnsi="Times New Roman" w:cs="Times New Roman"/>
          <w:sz w:val="24"/>
          <w:szCs w:val="24"/>
          <w:lang w:val="lt-LT"/>
        </w:rPr>
      </w:pPr>
      <w:r w:rsidRPr="0061295D">
        <w:rPr>
          <w:rFonts w:ascii="Times New Roman" w:hAnsi="Times New Roman" w:cs="Times New Roman"/>
          <w:sz w:val="24"/>
          <w:szCs w:val="24"/>
          <w:lang w:val="lt-LT"/>
        </w:rPr>
        <w:t>Anketinė bendruomenės apklausa dėl įstaigos veiklos kokybės įsivertinimo.</w:t>
      </w:r>
    </w:p>
    <w:p w14:paraId="2B63574E" w14:textId="77777777" w:rsidR="0061295D" w:rsidRPr="0061295D" w:rsidRDefault="0061295D" w:rsidP="0061295D">
      <w:pPr>
        <w:numPr>
          <w:ilvl w:val="0"/>
          <w:numId w:val="1"/>
        </w:numPr>
        <w:jc w:val="both"/>
        <w:rPr>
          <w:rFonts w:ascii="Times New Roman" w:hAnsi="Times New Roman" w:cs="Times New Roman"/>
          <w:sz w:val="24"/>
          <w:szCs w:val="24"/>
          <w:lang w:val="lt-LT"/>
        </w:rPr>
      </w:pPr>
      <w:r w:rsidRPr="0061295D">
        <w:rPr>
          <w:rFonts w:ascii="Times New Roman" w:hAnsi="Times New Roman" w:cs="Times New Roman"/>
          <w:sz w:val="24"/>
          <w:szCs w:val="24"/>
          <w:lang w:val="lt-LT"/>
        </w:rPr>
        <w:t>Veiklos plano įgyvendinimo analizė atliekama gruodžio mėnesį.</w:t>
      </w:r>
    </w:p>
    <w:p w14:paraId="1D190EEC" w14:textId="0D5A2150" w:rsidR="0061295D" w:rsidRPr="0061295D" w:rsidRDefault="0061295D" w:rsidP="0061295D">
      <w:pPr>
        <w:numPr>
          <w:ilvl w:val="0"/>
          <w:numId w:val="1"/>
        </w:numPr>
        <w:jc w:val="both"/>
        <w:rPr>
          <w:rFonts w:ascii="Times New Roman" w:hAnsi="Times New Roman" w:cs="Times New Roman"/>
          <w:sz w:val="24"/>
          <w:szCs w:val="24"/>
          <w:lang w:val="lt-LT"/>
        </w:rPr>
      </w:pPr>
      <w:r w:rsidRPr="0061295D">
        <w:rPr>
          <w:rFonts w:ascii="Times New Roman" w:hAnsi="Times New Roman" w:cs="Times New Roman"/>
          <w:sz w:val="24"/>
          <w:szCs w:val="24"/>
          <w:lang w:val="lt-LT"/>
        </w:rPr>
        <w:t xml:space="preserve">Veiklos planas bus aptartas </w:t>
      </w:r>
      <w:r w:rsidR="00CB49B3">
        <w:rPr>
          <w:rFonts w:ascii="Times New Roman" w:hAnsi="Times New Roman" w:cs="Times New Roman"/>
          <w:sz w:val="24"/>
          <w:szCs w:val="24"/>
          <w:lang w:val="lt-LT"/>
        </w:rPr>
        <w:t>mokytojų</w:t>
      </w:r>
      <w:r w:rsidRPr="0061295D">
        <w:rPr>
          <w:rFonts w:ascii="Times New Roman" w:hAnsi="Times New Roman" w:cs="Times New Roman"/>
          <w:sz w:val="24"/>
          <w:szCs w:val="24"/>
          <w:lang w:val="lt-LT"/>
        </w:rPr>
        <w:t xml:space="preserve"> tarybos posėdyje, lopšelio-darželio tarybos posėdyje.</w:t>
      </w:r>
    </w:p>
    <w:p w14:paraId="655E476D" w14:textId="77777777" w:rsidR="00492344" w:rsidRDefault="00492344" w:rsidP="00C36EAC">
      <w:pPr>
        <w:jc w:val="center"/>
        <w:rPr>
          <w:rFonts w:ascii="Times New Roman" w:hAnsi="Times New Roman" w:cs="Times New Roman"/>
          <w:b/>
          <w:sz w:val="24"/>
          <w:szCs w:val="24"/>
          <w:lang w:val="lt-LT"/>
        </w:rPr>
      </w:pPr>
    </w:p>
    <w:p w14:paraId="409EB45F" w14:textId="77777777" w:rsidR="00E43477" w:rsidRDefault="00E43477" w:rsidP="00C36EAC">
      <w:pPr>
        <w:rPr>
          <w:rFonts w:ascii="Times New Roman" w:hAnsi="Times New Roman" w:cs="Times New Roman"/>
          <w:lang w:val="lt-LT"/>
        </w:rPr>
      </w:pPr>
    </w:p>
    <w:p w14:paraId="29E600B3" w14:textId="77777777" w:rsidR="00E43477" w:rsidRDefault="00E43477" w:rsidP="00C36EAC">
      <w:pPr>
        <w:rPr>
          <w:rFonts w:ascii="Times New Roman" w:hAnsi="Times New Roman" w:cs="Times New Roman"/>
          <w:lang w:val="lt-LT"/>
        </w:rPr>
      </w:pPr>
    </w:p>
    <w:p w14:paraId="4356E6EB" w14:textId="237A679F" w:rsidR="00C36EAC" w:rsidRDefault="00D91B80" w:rsidP="00C36EAC">
      <w:pPr>
        <w:rPr>
          <w:rFonts w:ascii="Times New Roman" w:hAnsi="Times New Roman" w:cs="Times New Roman"/>
        </w:rPr>
      </w:pPr>
      <w:r w:rsidRPr="00D91B80">
        <w:rPr>
          <w:rFonts w:ascii="Times New Roman" w:hAnsi="Times New Roman" w:cs="Times New Roman"/>
        </w:rPr>
        <w:t xml:space="preserve">PRITARTA </w:t>
      </w:r>
    </w:p>
    <w:p w14:paraId="77E5AC65" w14:textId="77777777" w:rsidR="00C36EAC" w:rsidRDefault="00D91B80" w:rsidP="00D91B80">
      <w:pPr>
        <w:rPr>
          <w:rFonts w:ascii="Times New Roman" w:hAnsi="Times New Roman" w:cs="Times New Roman"/>
        </w:rPr>
      </w:pPr>
      <w:r w:rsidRPr="00D91B80">
        <w:rPr>
          <w:rFonts w:ascii="Times New Roman" w:hAnsi="Times New Roman" w:cs="Times New Roman"/>
        </w:rPr>
        <w:t>Kėdainių lopšelio-darželio ,,Žilvitis” tarybos</w:t>
      </w:r>
    </w:p>
    <w:p w14:paraId="275C392E" w14:textId="02B5EE04" w:rsidR="00D91B80" w:rsidRPr="00544F8F" w:rsidRDefault="00D91B80" w:rsidP="00D91B80">
      <w:pPr>
        <w:rPr>
          <w:rFonts w:ascii="Times New Roman" w:hAnsi="Times New Roman" w:cs="Times New Roman"/>
        </w:rPr>
      </w:pPr>
      <w:r w:rsidRPr="00544F8F">
        <w:rPr>
          <w:rFonts w:ascii="Times New Roman" w:hAnsi="Times New Roman" w:cs="Times New Roman"/>
        </w:rPr>
        <w:t xml:space="preserve">2020 m. gruodžio </w:t>
      </w:r>
      <w:r w:rsidR="00544F8F" w:rsidRPr="00544F8F">
        <w:rPr>
          <w:rFonts w:ascii="Times New Roman" w:hAnsi="Times New Roman" w:cs="Times New Roman"/>
        </w:rPr>
        <w:t>3</w:t>
      </w:r>
      <w:r w:rsidRPr="00544F8F">
        <w:rPr>
          <w:rFonts w:ascii="Times New Roman" w:hAnsi="Times New Roman" w:cs="Times New Roman"/>
        </w:rPr>
        <w:t xml:space="preserve"> d. protokoliniu </w:t>
      </w:r>
      <w:r w:rsidR="0082282F" w:rsidRPr="00544F8F">
        <w:rPr>
          <w:rFonts w:ascii="Times New Roman" w:hAnsi="Times New Roman" w:cs="Times New Roman"/>
        </w:rPr>
        <w:t xml:space="preserve"> </w:t>
      </w:r>
      <w:r w:rsidRPr="00544F8F">
        <w:rPr>
          <w:rFonts w:ascii="Times New Roman" w:hAnsi="Times New Roman" w:cs="Times New Roman"/>
        </w:rPr>
        <w:t>nutarimu Nr.4</w:t>
      </w:r>
    </w:p>
    <w:p w14:paraId="180A6B16" w14:textId="77777777" w:rsidR="00D91B80" w:rsidRPr="00544F8F" w:rsidRDefault="00D91B80" w:rsidP="00D91B80">
      <w:pPr>
        <w:rPr>
          <w:rFonts w:ascii="Times New Roman" w:hAnsi="Times New Roman" w:cs="Times New Roman"/>
        </w:rPr>
      </w:pPr>
    </w:p>
    <w:sectPr w:rsidR="00D91B80" w:rsidRPr="00544F8F" w:rsidSect="002B133A">
      <w:pgSz w:w="16838" w:h="11906" w:orient="landscape"/>
      <w:pgMar w:top="993" w:right="820" w:bottom="1134"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7765" w14:textId="77777777" w:rsidR="00D71B1C" w:rsidRDefault="00D71B1C" w:rsidP="00492344">
      <w:r>
        <w:separator/>
      </w:r>
    </w:p>
  </w:endnote>
  <w:endnote w:type="continuationSeparator" w:id="0">
    <w:p w14:paraId="249EAE8A" w14:textId="77777777" w:rsidR="00D71B1C" w:rsidRDefault="00D71B1C" w:rsidP="0049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8DB8" w14:textId="77777777" w:rsidR="00D71B1C" w:rsidRDefault="00D71B1C" w:rsidP="00492344">
      <w:r>
        <w:separator/>
      </w:r>
    </w:p>
  </w:footnote>
  <w:footnote w:type="continuationSeparator" w:id="0">
    <w:p w14:paraId="7E3B7796" w14:textId="77777777" w:rsidR="00D71B1C" w:rsidRDefault="00D71B1C" w:rsidP="00492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9F0"/>
    <w:multiLevelType w:val="hybridMultilevel"/>
    <w:tmpl w:val="7102D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2C369E"/>
    <w:multiLevelType w:val="hybridMultilevel"/>
    <w:tmpl w:val="1C4294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231B91"/>
    <w:multiLevelType w:val="multilevel"/>
    <w:tmpl w:val="A49A1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A1340"/>
    <w:multiLevelType w:val="multilevel"/>
    <w:tmpl w:val="4636F9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F4459"/>
    <w:multiLevelType w:val="hybridMultilevel"/>
    <w:tmpl w:val="4C023A12"/>
    <w:lvl w:ilvl="0" w:tplc="50E6EEF8">
      <w:numFmt w:val="bullet"/>
      <w:lvlText w:val="•"/>
      <w:lvlJc w:val="left"/>
      <w:pPr>
        <w:ind w:left="1650" w:hanging="129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9495CFF"/>
    <w:multiLevelType w:val="hybridMultilevel"/>
    <w:tmpl w:val="F9B2ED68"/>
    <w:lvl w:ilvl="0" w:tplc="43486C60">
      <w:start w:val="9"/>
      <w:numFmt w:val="upperLetter"/>
      <w:lvlText w:val="%1"/>
      <w:lvlJc w:val="left"/>
    </w:lvl>
    <w:lvl w:ilvl="1" w:tplc="1CD67DE4">
      <w:numFmt w:val="decimal"/>
      <w:lvlText w:val=""/>
      <w:lvlJc w:val="left"/>
    </w:lvl>
    <w:lvl w:ilvl="2" w:tplc="07D4C696">
      <w:numFmt w:val="decimal"/>
      <w:lvlText w:val=""/>
      <w:lvlJc w:val="left"/>
    </w:lvl>
    <w:lvl w:ilvl="3" w:tplc="E984F0D8">
      <w:numFmt w:val="decimal"/>
      <w:lvlText w:val=""/>
      <w:lvlJc w:val="left"/>
    </w:lvl>
    <w:lvl w:ilvl="4" w:tplc="2014010A">
      <w:numFmt w:val="decimal"/>
      <w:lvlText w:val=""/>
      <w:lvlJc w:val="left"/>
    </w:lvl>
    <w:lvl w:ilvl="5" w:tplc="2990D87C">
      <w:numFmt w:val="decimal"/>
      <w:lvlText w:val=""/>
      <w:lvlJc w:val="left"/>
    </w:lvl>
    <w:lvl w:ilvl="6" w:tplc="C5FC09C6">
      <w:numFmt w:val="decimal"/>
      <w:lvlText w:val=""/>
      <w:lvlJc w:val="left"/>
    </w:lvl>
    <w:lvl w:ilvl="7" w:tplc="6FB04F44">
      <w:numFmt w:val="decimal"/>
      <w:lvlText w:val=""/>
      <w:lvlJc w:val="left"/>
    </w:lvl>
    <w:lvl w:ilvl="8" w:tplc="61487EF0">
      <w:numFmt w:val="decimal"/>
      <w:lvlText w:val=""/>
      <w:lvlJc w:val="left"/>
    </w:lvl>
  </w:abstractNum>
  <w:abstractNum w:abstractNumId="6" w15:restartNumberingAfterBreak="0">
    <w:nsid w:val="3698186F"/>
    <w:multiLevelType w:val="multilevel"/>
    <w:tmpl w:val="2FCE6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D124E7"/>
    <w:multiLevelType w:val="hybridMultilevel"/>
    <w:tmpl w:val="DEEC8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5E23AC6"/>
    <w:multiLevelType w:val="hybridMultilevel"/>
    <w:tmpl w:val="DD4083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6E87CCD"/>
    <w:multiLevelType w:val="hybridMultilevel"/>
    <w:tmpl w:val="7A00C1AE"/>
    <w:lvl w:ilvl="0" w:tplc="04270001">
      <w:start w:val="1"/>
      <w:numFmt w:val="bullet"/>
      <w:lvlText w:val=""/>
      <w:lvlJc w:val="left"/>
      <w:rPr>
        <w:rFonts w:ascii="Symbol" w:hAnsi="Symbol" w:hint="default"/>
      </w:rPr>
    </w:lvl>
    <w:lvl w:ilvl="1" w:tplc="4484C87C">
      <w:numFmt w:val="decimal"/>
      <w:lvlText w:val=""/>
      <w:lvlJc w:val="left"/>
    </w:lvl>
    <w:lvl w:ilvl="2" w:tplc="C4E889C0">
      <w:numFmt w:val="decimal"/>
      <w:lvlText w:val=""/>
      <w:lvlJc w:val="left"/>
    </w:lvl>
    <w:lvl w:ilvl="3" w:tplc="2B9AF818">
      <w:numFmt w:val="decimal"/>
      <w:lvlText w:val=""/>
      <w:lvlJc w:val="left"/>
    </w:lvl>
    <w:lvl w:ilvl="4" w:tplc="522AA5F6">
      <w:numFmt w:val="decimal"/>
      <w:lvlText w:val=""/>
      <w:lvlJc w:val="left"/>
    </w:lvl>
    <w:lvl w:ilvl="5" w:tplc="66345F46">
      <w:numFmt w:val="decimal"/>
      <w:lvlText w:val=""/>
      <w:lvlJc w:val="left"/>
    </w:lvl>
    <w:lvl w:ilvl="6" w:tplc="94EC9DC4">
      <w:numFmt w:val="decimal"/>
      <w:lvlText w:val=""/>
      <w:lvlJc w:val="left"/>
    </w:lvl>
    <w:lvl w:ilvl="7" w:tplc="E65CE282">
      <w:numFmt w:val="decimal"/>
      <w:lvlText w:val=""/>
      <w:lvlJc w:val="left"/>
    </w:lvl>
    <w:lvl w:ilvl="8" w:tplc="15D626FA">
      <w:numFmt w:val="decimal"/>
      <w:lvlText w:val=""/>
      <w:lvlJc w:val="left"/>
    </w:lvl>
  </w:abstractNum>
  <w:abstractNum w:abstractNumId="10" w15:restartNumberingAfterBreak="0">
    <w:nsid w:val="5455188D"/>
    <w:multiLevelType w:val="multilevel"/>
    <w:tmpl w:val="D3CE044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AC027B"/>
    <w:multiLevelType w:val="hybridMultilevel"/>
    <w:tmpl w:val="0122D5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7E25203"/>
    <w:multiLevelType w:val="hybridMultilevel"/>
    <w:tmpl w:val="C89C9F98"/>
    <w:lvl w:ilvl="0" w:tplc="425ADEA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6BF014A"/>
    <w:multiLevelType w:val="hybridMultilevel"/>
    <w:tmpl w:val="4ADEB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6F52131"/>
    <w:multiLevelType w:val="multilevel"/>
    <w:tmpl w:val="68C611A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340023"/>
    <w:multiLevelType w:val="hybridMultilevel"/>
    <w:tmpl w:val="EFE24C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00219201">
    <w:abstractNumId w:val="2"/>
  </w:num>
  <w:num w:numId="2" w16cid:durableId="1441990689">
    <w:abstractNumId w:val="15"/>
  </w:num>
  <w:num w:numId="3" w16cid:durableId="191237024">
    <w:abstractNumId w:val="11"/>
  </w:num>
  <w:num w:numId="4" w16cid:durableId="2094432064">
    <w:abstractNumId w:val="6"/>
  </w:num>
  <w:num w:numId="5" w16cid:durableId="103967017">
    <w:abstractNumId w:val="14"/>
  </w:num>
  <w:num w:numId="6" w16cid:durableId="1416509605">
    <w:abstractNumId w:val="12"/>
  </w:num>
  <w:num w:numId="7" w16cid:durableId="287012502">
    <w:abstractNumId w:val="10"/>
  </w:num>
  <w:num w:numId="8" w16cid:durableId="950428815">
    <w:abstractNumId w:val="5"/>
  </w:num>
  <w:num w:numId="9" w16cid:durableId="2107382936">
    <w:abstractNumId w:val="0"/>
  </w:num>
  <w:num w:numId="10" w16cid:durableId="125853051">
    <w:abstractNumId w:val="13"/>
  </w:num>
  <w:num w:numId="11" w16cid:durableId="975529383">
    <w:abstractNumId w:val="7"/>
  </w:num>
  <w:num w:numId="12" w16cid:durableId="1735355090">
    <w:abstractNumId w:val="4"/>
  </w:num>
  <w:num w:numId="13" w16cid:durableId="614290876">
    <w:abstractNumId w:val="1"/>
  </w:num>
  <w:num w:numId="14" w16cid:durableId="1671789269">
    <w:abstractNumId w:val="8"/>
  </w:num>
  <w:num w:numId="15" w16cid:durableId="1911887987">
    <w:abstractNumId w:val="9"/>
  </w:num>
  <w:num w:numId="16" w16cid:durableId="201597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51"/>
    <w:rsid w:val="000104AE"/>
    <w:rsid w:val="000151A7"/>
    <w:rsid w:val="0002084E"/>
    <w:rsid w:val="00032354"/>
    <w:rsid w:val="00057688"/>
    <w:rsid w:val="00096EE7"/>
    <w:rsid w:val="000C1AC4"/>
    <w:rsid w:val="000D7EEF"/>
    <w:rsid w:val="00102EC9"/>
    <w:rsid w:val="0011273E"/>
    <w:rsid w:val="00133C7D"/>
    <w:rsid w:val="00137446"/>
    <w:rsid w:val="001544BF"/>
    <w:rsid w:val="00154BCE"/>
    <w:rsid w:val="00183002"/>
    <w:rsid w:val="001A26DD"/>
    <w:rsid w:val="001E086F"/>
    <w:rsid w:val="001F511B"/>
    <w:rsid w:val="0022368C"/>
    <w:rsid w:val="00231789"/>
    <w:rsid w:val="00237685"/>
    <w:rsid w:val="00275803"/>
    <w:rsid w:val="00285489"/>
    <w:rsid w:val="002931A5"/>
    <w:rsid w:val="002B133A"/>
    <w:rsid w:val="002D5623"/>
    <w:rsid w:val="002D6B5C"/>
    <w:rsid w:val="002E6B63"/>
    <w:rsid w:val="003260BB"/>
    <w:rsid w:val="003263DC"/>
    <w:rsid w:val="003266D7"/>
    <w:rsid w:val="00342DA7"/>
    <w:rsid w:val="003558EA"/>
    <w:rsid w:val="003853B6"/>
    <w:rsid w:val="0039671A"/>
    <w:rsid w:val="003B4339"/>
    <w:rsid w:val="003D2FFB"/>
    <w:rsid w:val="003D5280"/>
    <w:rsid w:val="003D5F07"/>
    <w:rsid w:val="003E574C"/>
    <w:rsid w:val="003F5EB9"/>
    <w:rsid w:val="00403035"/>
    <w:rsid w:val="00417751"/>
    <w:rsid w:val="00435B63"/>
    <w:rsid w:val="0045729E"/>
    <w:rsid w:val="00492344"/>
    <w:rsid w:val="004C33F3"/>
    <w:rsid w:val="004D531C"/>
    <w:rsid w:val="004D618C"/>
    <w:rsid w:val="005340DC"/>
    <w:rsid w:val="00535152"/>
    <w:rsid w:val="00544F8F"/>
    <w:rsid w:val="005674E5"/>
    <w:rsid w:val="00571EA1"/>
    <w:rsid w:val="00594817"/>
    <w:rsid w:val="005A4845"/>
    <w:rsid w:val="005F67FC"/>
    <w:rsid w:val="0061295D"/>
    <w:rsid w:val="00627E45"/>
    <w:rsid w:val="00655FC5"/>
    <w:rsid w:val="0068312F"/>
    <w:rsid w:val="006A7D4B"/>
    <w:rsid w:val="006D5DF7"/>
    <w:rsid w:val="00722F18"/>
    <w:rsid w:val="00725471"/>
    <w:rsid w:val="00771239"/>
    <w:rsid w:val="007852E4"/>
    <w:rsid w:val="00787C31"/>
    <w:rsid w:val="00787D13"/>
    <w:rsid w:val="007A5474"/>
    <w:rsid w:val="007B1CD5"/>
    <w:rsid w:val="00812D52"/>
    <w:rsid w:val="0082282F"/>
    <w:rsid w:val="008276D0"/>
    <w:rsid w:val="0088072F"/>
    <w:rsid w:val="008B67C6"/>
    <w:rsid w:val="00905834"/>
    <w:rsid w:val="00935E6B"/>
    <w:rsid w:val="00940844"/>
    <w:rsid w:val="0094344A"/>
    <w:rsid w:val="00975925"/>
    <w:rsid w:val="009770A6"/>
    <w:rsid w:val="0099654F"/>
    <w:rsid w:val="009D3A58"/>
    <w:rsid w:val="00A0401E"/>
    <w:rsid w:val="00A44074"/>
    <w:rsid w:val="00A54426"/>
    <w:rsid w:val="00A57ABD"/>
    <w:rsid w:val="00A81256"/>
    <w:rsid w:val="00AE73AA"/>
    <w:rsid w:val="00AF76DE"/>
    <w:rsid w:val="00B004C1"/>
    <w:rsid w:val="00B1333F"/>
    <w:rsid w:val="00B61ED1"/>
    <w:rsid w:val="00B61F96"/>
    <w:rsid w:val="00B8066A"/>
    <w:rsid w:val="00B90B86"/>
    <w:rsid w:val="00B929CA"/>
    <w:rsid w:val="00B94FB9"/>
    <w:rsid w:val="00BC35FB"/>
    <w:rsid w:val="00BF0CDA"/>
    <w:rsid w:val="00C16F5B"/>
    <w:rsid w:val="00C23BB9"/>
    <w:rsid w:val="00C36EAC"/>
    <w:rsid w:val="00C676A3"/>
    <w:rsid w:val="00C84A81"/>
    <w:rsid w:val="00C91FA8"/>
    <w:rsid w:val="00CB09B6"/>
    <w:rsid w:val="00CB49B3"/>
    <w:rsid w:val="00CB4AB5"/>
    <w:rsid w:val="00CB4D53"/>
    <w:rsid w:val="00CD7AB4"/>
    <w:rsid w:val="00CF6690"/>
    <w:rsid w:val="00D05B9D"/>
    <w:rsid w:val="00D11301"/>
    <w:rsid w:val="00D2330C"/>
    <w:rsid w:val="00D308C2"/>
    <w:rsid w:val="00D32038"/>
    <w:rsid w:val="00D71B1C"/>
    <w:rsid w:val="00D91B80"/>
    <w:rsid w:val="00DC5AC6"/>
    <w:rsid w:val="00DC5E65"/>
    <w:rsid w:val="00DD39A3"/>
    <w:rsid w:val="00DD7900"/>
    <w:rsid w:val="00DF2706"/>
    <w:rsid w:val="00DF3617"/>
    <w:rsid w:val="00E23B2A"/>
    <w:rsid w:val="00E320CB"/>
    <w:rsid w:val="00E43477"/>
    <w:rsid w:val="00E45B97"/>
    <w:rsid w:val="00E64EC0"/>
    <w:rsid w:val="00E92D93"/>
    <w:rsid w:val="00EB74D6"/>
    <w:rsid w:val="00EE37F8"/>
    <w:rsid w:val="00F1376E"/>
    <w:rsid w:val="00F23352"/>
    <w:rsid w:val="00F302DE"/>
    <w:rsid w:val="00F420E1"/>
    <w:rsid w:val="00F62C27"/>
    <w:rsid w:val="00F705F1"/>
    <w:rsid w:val="00FA2B33"/>
    <w:rsid w:val="00FA7DAC"/>
    <w:rsid w:val="00FC1A25"/>
    <w:rsid w:val="00FE509A"/>
    <w:rsid w:val="00FF37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4BC8"/>
  <w15:chartTrackingRefBased/>
  <w15:docId w15:val="{77EF5D3A-4955-4877-B1F9-E187C56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tr-T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1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2D52"/>
    <w:pPr>
      <w:ind w:left="720"/>
      <w:contextualSpacing/>
    </w:pPr>
  </w:style>
  <w:style w:type="character" w:styleId="Hipersaitas">
    <w:name w:val="Hyperlink"/>
    <w:basedOn w:val="Numatytasispastraiposriftas"/>
    <w:uiPriority w:val="99"/>
    <w:unhideWhenUsed/>
    <w:rsid w:val="0039671A"/>
    <w:rPr>
      <w:color w:val="0563C1" w:themeColor="hyperlink"/>
      <w:u w:val="single"/>
    </w:rPr>
  </w:style>
  <w:style w:type="paragraph" w:styleId="Antrats">
    <w:name w:val="header"/>
    <w:basedOn w:val="prastasis"/>
    <w:link w:val="AntratsDiagrama"/>
    <w:uiPriority w:val="99"/>
    <w:unhideWhenUsed/>
    <w:rsid w:val="00492344"/>
    <w:pPr>
      <w:tabs>
        <w:tab w:val="center" w:pos="4819"/>
        <w:tab w:val="right" w:pos="9638"/>
      </w:tabs>
    </w:pPr>
  </w:style>
  <w:style w:type="character" w:customStyle="1" w:styleId="AntratsDiagrama">
    <w:name w:val="Antraštės Diagrama"/>
    <w:basedOn w:val="Numatytasispastraiposriftas"/>
    <w:link w:val="Antrats"/>
    <w:uiPriority w:val="99"/>
    <w:rsid w:val="00492344"/>
    <w:rPr>
      <w:lang w:val="tr-TR"/>
    </w:rPr>
  </w:style>
  <w:style w:type="paragraph" w:styleId="Porat">
    <w:name w:val="footer"/>
    <w:basedOn w:val="prastasis"/>
    <w:link w:val="PoratDiagrama"/>
    <w:uiPriority w:val="99"/>
    <w:unhideWhenUsed/>
    <w:rsid w:val="00492344"/>
    <w:pPr>
      <w:tabs>
        <w:tab w:val="center" w:pos="4819"/>
        <w:tab w:val="right" w:pos="9638"/>
      </w:tabs>
    </w:pPr>
  </w:style>
  <w:style w:type="character" w:customStyle="1" w:styleId="PoratDiagrama">
    <w:name w:val="Poraštė Diagrama"/>
    <w:basedOn w:val="Numatytasispastraiposriftas"/>
    <w:link w:val="Porat"/>
    <w:uiPriority w:val="99"/>
    <w:rsid w:val="00492344"/>
    <w:rPr>
      <w:lang w:val="tr-TR"/>
    </w:rPr>
  </w:style>
  <w:style w:type="character" w:styleId="Neapdorotaspaminjimas">
    <w:name w:val="Unresolved Mention"/>
    <w:basedOn w:val="Numatytasispastraiposriftas"/>
    <w:uiPriority w:val="99"/>
    <w:semiHidden/>
    <w:unhideWhenUsed/>
    <w:rsid w:val="003D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ainiaizilvit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003A-F22E-439F-A189-8C632930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3505</Words>
  <Characters>19984</Characters>
  <Application>Microsoft Office Word</Application>
  <DocSecurity>0</DocSecurity>
  <Lines>166</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dc:description/>
  <cp:lastModifiedBy>Justina Paaulauskiene</cp:lastModifiedBy>
  <cp:revision>4</cp:revision>
  <dcterms:created xsi:type="dcterms:W3CDTF">2022-01-24T08:08:00Z</dcterms:created>
  <dcterms:modified xsi:type="dcterms:W3CDTF">2022-04-06T11:02:00Z</dcterms:modified>
</cp:coreProperties>
</file>